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69"/>
        <w:gridCol w:w="3407"/>
        <w:gridCol w:w="2851"/>
      </w:tblGrid>
      <w:tr w:rsidR="00463F81" w:rsidRPr="0016568A" w14:paraId="21B417E3" w14:textId="77777777" w:rsidTr="002A7F08">
        <w:trPr>
          <w:trHeight w:val="2146"/>
        </w:trPr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5E76B0" w14:textId="73B1B7D3" w:rsidR="00463F81" w:rsidRPr="0016568A" w:rsidRDefault="00463F8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"/>
              </w:rPr>
            </w:pPr>
            <w:r w:rsidRPr="0016568A">
              <w:rPr>
                <w:rFonts w:ascii="Cambria" w:hAnsi="Cambria" w:cs="Cambria"/>
                <w:sz w:val="22"/>
                <w:szCs w:val="22"/>
                <w:lang w:val="en"/>
              </w:rPr>
              <w:t xml:space="preserve">-    </w:t>
            </w:r>
          </w:p>
          <w:p w14:paraId="6CFC0EC8" w14:textId="01D09563" w:rsidR="00463F81" w:rsidRPr="0016568A" w:rsidRDefault="00CD29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53058C">
              <w:rPr>
                <w:noProof/>
              </w:rPr>
              <w:drawing>
                <wp:inline distT="0" distB="0" distL="0" distR="0" wp14:anchorId="54DC69E1" wp14:editId="39FFB3A8">
                  <wp:extent cx="2124075" cy="1276350"/>
                  <wp:effectExtent l="19050" t="19050" r="952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2763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D00E7D" w14:textId="77777777" w:rsidR="00463F81" w:rsidRPr="0016568A" w:rsidRDefault="00463F8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"/>
              </w:rPr>
            </w:pPr>
          </w:p>
          <w:p w14:paraId="74C88063" w14:textId="62A52002" w:rsidR="00463F81" w:rsidRDefault="00463F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</w:pPr>
            <w:r w:rsidRPr="0016568A"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  <w:t xml:space="preserve">Gargunnock Community Trust </w:t>
            </w:r>
          </w:p>
          <w:p w14:paraId="4D3CA8D0" w14:textId="6CAFF0C8" w:rsidR="00463F81" w:rsidRPr="0016568A" w:rsidRDefault="00463F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val="en"/>
              </w:rPr>
            </w:pPr>
          </w:p>
          <w:p w14:paraId="6273DA41" w14:textId="77777777" w:rsidR="00463F81" w:rsidRDefault="00463F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u w:val="single"/>
                <w:lang w:val="en"/>
              </w:rPr>
            </w:pPr>
            <w:hyperlink r:id="rId9" w:history="1">
              <w:r w:rsidRPr="0016568A">
                <w:rPr>
                  <w:rFonts w:ascii="Arial" w:hAnsi="Arial" w:cs="Arial"/>
                  <w:b/>
                  <w:bCs/>
                  <w:color w:val="0000FF"/>
                  <w:sz w:val="22"/>
                  <w:szCs w:val="22"/>
                  <w:u w:val="single"/>
                  <w:lang w:val="en"/>
                </w:rPr>
                <w:t>www.gargunnock.org</w:t>
              </w:r>
            </w:hyperlink>
          </w:p>
          <w:p w14:paraId="790B508C" w14:textId="77777777" w:rsidR="0006438F" w:rsidRDefault="0006438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22"/>
                <w:szCs w:val="22"/>
                <w:u w:val="single"/>
                <w:lang w:val="en"/>
              </w:rPr>
            </w:pPr>
          </w:p>
          <w:p w14:paraId="2B251F9C" w14:textId="421E030B" w:rsidR="0006438F" w:rsidRPr="0016568A" w:rsidRDefault="0006438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rStyle w:val="Hyperlink"/>
                <w:sz w:val="16"/>
                <w:szCs w:val="16"/>
              </w:rPr>
              <w:t>Registered as a Scottish Charitable Incorporated Organisation (SCIO) on 14 August 2024</w:t>
            </w:r>
          </w:p>
        </w:tc>
        <w:tc>
          <w:tcPr>
            <w:tcW w:w="2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3A7AAA" w14:textId="77777777" w:rsidR="00463F81" w:rsidRPr="0016568A" w:rsidRDefault="00463F81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sz w:val="22"/>
                <w:szCs w:val="22"/>
                <w:lang w:val="en"/>
              </w:rPr>
            </w:pPr>
          </w:p>
          <w:p w14:paraId="4080A12D" w14:textId="7EB28A02" w:rsidR="00463F81" w:rsidRPr="0016568A" w:rsidRDefault="00CD29A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/>
              </w:rPr>
            </w:pPr>
            <w:r w:rsidRPr="0053058C">
              <w:rPr>
                <w:noProof/>
              </w:rPr>
              <w:drawing>
                <wp:inline distT="0" distB="0" distL="0" distR="0" wp14:anchorId="26D6BA2D" wp14:editId="24AC3D25">
                  <wp:extent cx="1295400" cy="12954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051F75" w14:textId="77777777" w:rsidR="00463F81" w:rsidRPr="0016568A" w:rsidRDefault="00463F81">
      <w:pPr>
        <w:widowControl w:val="0"/>
        <w:autoSpaceDE w:val="0"/>
        <w:autoSpaceDN w:val="0"/>
        <w:adjustRightInd w:val="0"/>
        <w:rPr>
          <w:rFonts w:ascii="Cambria" w:hAnsi="Cambria" w:cs="Cambria"/>
          <w:sz w:val="22"/>
          <w:szCs w:val="22"/>
          <w:lang w:val="en"/>
        </w:rPr>
      </w:pPr>
    </w:p>
    <w:p w14:paraId="009483A1" w14:textId="6BDBF818" w:rsidR="00463F81" w:rsidRPr="0016568A" w:rsidRDefault="00463F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"/>
        </w:rPr>
      </w:pPr>
      <w:r w:rsidRPr="0016568A">
        <w:rPr>
          <w:rFonts w:ascii="Arial" w:hAnsi="Arial" w:cs="Arial"/>
          <w:b/>
          <w:bCs/>
          <w:sz w:val="22"/>
          <w:szCs w:val="22"/>
          <w:lang w:val="en"/>
        </w:rPr>
        <w:t>Trustees Meeting</w:t>
      </w:r>
    </w:p>
    <w:p w14:paraId="5C8A6CD6" w14:textId="267506C3" w:rsidR="00463F81" w:rsidRPr="0016568A" w:rsidRDefault="00463F8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en"/>
        </w:rPr>
      </w:pPr>
      <w:r w:rsidRPr="0016568A">
        <w:rPr>
          <w:rFonts w:ascii="Arial" w:hAnsi="Arial" w:cs="Arial"/>
          <w:b/>
          <w:bCs/>
          <w:sz w:val="22"/>
          <w:szCs w:val="22"/>
          <w:lang w:val="en"/>
        </w:rPr>
        <w:t xml:space="preserve">Thursday </w:t>
      </w:r>
      <w:r w:rsidR="005E03B4">
        <w:rPr>
          <w:rFonts w:ascii="Arial" w:hAnsi="Arial" w:cs="Arial"/>
          <w:b/>
          <w:bCs/>
          <w:sz w:val="22"/>
          <w:szCs w:val="22"/>
          <w:lang w:val="en"/>
        </w:rPr>
        <w:t>30</w:t>
      </w:r>
      <w:r w:rsidR="00696982">
        <w:rPr>
          <w:rFonts w:ascii="Arial" w:hAnsi="Arial" w:cs="Arial"/>
          <w:b/>
          <w:bCs/>
          <w:sz w:val="22"/>
          <w:szCs w:val="22"/>
          <w:lang w:val="en"/>
        </w:rPr>
        <w:t xml:space="preserve"> </w:t>
      </w:r>
      <w:r w:rsidR="005E03B4">
        <w:rPr>
          <w:rFonts w:ascii="Arial" w:hAnsi="Arial" w:cs="Arial"/>
          <w:b/>
          <w:bCs/>
          <w:sz w:val="22"/>
          <w:szCs w:val="22"/>
          <w:lang w:val="en"/>
        </w:rPr>
        <w:t xml:space="preserve">January </w:t>
      </w:r>
      <w:r w:rsidRPr="0016568A">
        <w:rPr>
          <w:rFonts w:ascii="Arial" w:hAnsi="Arial" w:cs="Arial"/>
          <w:b/>
          <w:bCs/>
          <w:sz w:val="22"/>
          <w:szCs w:val="22"/>
          <w:lang w:val="en"/>
        </w:rPr>
        <w:t>202</w:t>
      </w:r>
      <w:r w:rsidR="005E03B4">
        <w:rPr>
          <w:rFonts w:ascii="Arial" w:hAnsi="Arial" w:cs="Arial"/>
          <w:b/>
          <w:bCs/>
          <w:sz w:val="22"/>
          <w:szCs w:val="22"/>
          <w:lang w:val="en"/>
        </w:rPr>
        <w:t>5</w:t>
      </w:r>
      <w:r w:rsidR="00D847D6">
        <w:rPr>
          <w:rFonts w:ascii="Arial" w:hAnsi="Arial" w:cs="Arial"/>
          <w:b/>
          <w:bCs/>
          <w:sz w:val="22"/>
          <w:szCs w:val="22"/>
          <w:lang w:val="en"/>
        </w:rPr>
        <w:t xml:space="preserve"> @ </w:t>
      </w:r>
      <w:r w:rsidR="0006438F">
        <w:rPr>
          <w:rFonts w:ascii="Arial" w:hAnsi="Arial" w:cs="Arial"/>
          <w:b/>
          <w:bCs/>
          <w:sz w:val="22"/>
          <w:szCs w:val="22"/>
          <w:lang w:val="en"/>
        </w:rPr>
        <w:t>7.30p</w:t>
      </w:r>
      <w:r w:rsidR="00D847D6">
        <w:rPr>
          <w:rFonts w:ascii="Arial" w:hAnsi="Arial" w:cs="Arial"/>
          <w:b/>
          <w:bCs/>
          <w:sz w:val="22"/>
          <w:szCs w:val="22"/>
          <w:lang w:val="en"/>
        </w:rPr>
        <w:t>m</w:t>
      </w:r>
    </w:p>
    <w:p w14:paraId="15A4468A" w14:textId="57D16496" w:rsidR="00463F81" w:rsidRPr="0016568A" w:rsidRDefault="00463F81" w:rsidP="00D847D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en"/>
        </w:rPr>
      </w:pPr>
      <w:r w:rsidRPr="0016568A">
        <w:rPr>
          <w:rFonts w:ascii="Arial" w:hAnsi="Arial" w:cs="Arial"/>
          <w:b/>
          <w:bCs/>
          <w:sz w:val="22"/>
          <w:szCs w:val="22"/>
          <w:lang w:val="en"/>
        </w:rPr>
        <w:t>held at Gargunnock Community Centre</w:t>
      </w:r>
    </w:p>
    <w:p w14:paraId="5A32EBB5" w14:textId="6AC7FE8B" w:rsidR="00463F81" w:rsidRPr="002A7F08" w:rsidRDefault="00463F81" w:rsidP="00063DAE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 w:rsidRPr="002A7F08">
        <w:rPr>
          <w:rFonts w:ascii="Arial" w:hAnsi="Arial" w:cs="Arial"/>
          <w:b/>
          <w:bCs/>
          <w:i/>
          <w:iCs/>
          <w:sz w:val="22"/>
          <w:szCs w:val="22"/>
          <w:lang w:val="en"/>
        </w:rPr>
        <w:t>Present:</w:t>
      </w:r>
    </w:p>
    <w:p w14:paraId="73C1BEF7" w14:textId="77777777" w:rsidR="002A7F08" w:rsidRPr="002A7F08" w:rsidRDefault="002A7F08" w:rsidP="002A7F08">
      <w:pPr>
        <w:pStyle w:val="ListParagraph"/>
        <w:widowControl w:val="0"/>
        <w:autoSpaceDE w:val="0"/>
        <w:autoSpaceDN w:val="0"/>
        <w:adjustRightInd w:val="0"/>
        <w:ind w:left="786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6E8954D8" w14:textId="26F47E67" w:rsidR="004E2EA4" w:rsidRDefault="00D847D6" w:rsidP="004E2EA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8A65B5">
        <w:rPr>
          <w:rFonts w:ascii="Arial" w:hAnsi="Arial" w:cs="Arial"/>
          <w:b/>
          <w:bCs/>
          <w:i/>
          <w:iCs/>
          <w:sz w:val="22"/>
          <w:szCs w:val="22"/>
          <w:lang w:val="en"/>
        </w:rPr>
        <w:t>Trustees</w:t>
      </w:r>
      <w:r>
        <w:rPr>
          <w:rFonts w:ascii="Arial" w:hAnsi="Arial" w:cs="Arial"/>
          <w:sz w:val="22"/>
          <w:szCs w:val="22"/>
          <w:lang w:val="en"/>
        </w:rPr>
        <w:t xml:space="preserve">: </w:t>
      </w:r>
      <w:r w:rsidRPr="0016568A">
        <w:rPr>
          <w:rFonts w:ascii="Arial" w:hAnsi="Arial" w:cs="Arial"/>
          <w:sz w:val="22"/>
          <w:szCs w:val="22"/>
          <w:lang w:val="en"/>
        </w:rPr>
        <w:t>Gavin Fleming,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="00463F81" w:rsidRPr="0016568A">
        <w:rPr>
          <w:rFonts w:ascii="Arial" w:hAnsi="Arial" w:cs="Arial"/>
          <w:sz w:val="22"/>
          <w:szCs w:val="22"/>
          <w:lang w:val="en"/>
        </w:rPr>
        <w:t>Jill Patrick, Gill Bell</w:t>
      </w:r>
      <w:r w:rsidR="005E03B4">
        <w:rPr>
          <w:rFonts w:ascii="Arial" w:hAnsi="Arial" w:cs="Arial"/>
          <w:sz w:val="22"/>
          <w:szCs w:val="22"/>
          <w:lang w:val="en"/>
        </w:rPr>
        <w:t xml:space="preserve">, </w:t>
      </w:r>
      <w:r w:rsidR="004E2EA4" w:rsidRPr="0016568A">
        <w:rPr>
          <w:rFonts w:ascii="Arial" w:hAnsi="Arial" w:cs="Arial"/>
          <w:sz w:val="22"/>
          <w:szCs w:val="22"/>
          <w:lang w:val="en"/>
        </w:rPr>
        <w:t>Crawford Gordon, Stuart Ogg</w:t>
      </w:r>
      <w:r w:rsidR="0006438F">
        <w:rPr>
          <w:rFonts w:ascii="Arial" w:hAnsi="Arial" w:cs="Arial"/>
          <w:sz w:val="22"/>
          <w:szCs w:val="22"/>
          <w:lang w:val="en"/>
        </w:rPr>
        <w:t xml:space="preserve">, </w:t>
      </w:r>
      <w:r w:rsidR="00D33D77" w:rsidRPr="0016568A">
        <w:rPr>
          <w:rFonts w:ascii="Arial" w:hAnsi="Arial" w:cs="Arial"/>
          <w:sz w:val="22"/>
          <w:szCs w:val="22"/>
          <w:lang w:val="en"/>
        </w:rPr>
        <w:t xml:space="preserve">Geoff Peart, </w:t>
      </w:r>
      <w:r w:rsidR="0006438F">
        <w:rPr>
          <w:rFonts w:ascii="Arial" w:hAnsi="Arial" w:cs="Arial"/>
          <w:sz w:val="22"/>
          <w:szCs w:val="22"/>
          <w:lang w:val="en"/>
        </w:rPr>
        <w:t>John Steele</w:t>
      </w:r>
      <w:r w:rsidR="005E03B4">
        <w:rPr>
          <w:rFonts w:ascii="Arial" w:hAnsi="Arial" w:cs="Arial"/>
          <w:sz w:val="22"/>
          <w:szCs w:val="22"/>
          <w:lang w:val="en"/>
        </w:rPr>
        <w:t xml:space="preserve">, </w:t>
      </w:r>
      <w:r w:rsidR="005E03B4" w:rsidRPr="0016568A">
        <w:rPr>
          <w:rFonts w:ascii="Arial" w:hAnsi="Arial" w:cs="Arial"/>
          <w:sz w:val="22"/>
          <w:szCs w:val="22"/>
          <w:lang w:val="en"/>
        </w:rPr>
        <w:t>Nathan Anderton</w:t>
      </w:r>
    </w:p>
    <w:p w14:paraId="3D1A26C0" w14:textId="77777777" w:rsidR="00D847D6" w:rsidRDefault="00D847D6" w:rsidP="004E2EA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4C730C6E" w14:textId="71BDED93" w:rsidR="00463F81" w:rsidRPr="0016568A" w:rsidRDefault="00544F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Nathan Anderton</w:t>
      </w:r>
      <w:r w:rsidR="00D33D77">
        <w:rPr>
          <w:rFonts w:ascii="Arial" w:hAnsi="Arial" w:cs="Arial"/>
          <w:sz w:val="22"/>
          <w:szCs w:val="22"/>
          <w:lang w:val="en"/>
        </w:rPr>
        <w:t xml:space="preserve"> </w:t>
      </w:r>
      <w:r w:rsidR="0006438F">
        <w:rPr>
          <w:rFonts w:ascii="Arial" w:hAnsi="Arial" w:cs="Arial"/>
          <w:sz w:val="22"/>
          <w:szCs w:val="22"/>
          <w:lang w:val="en"/>
        </w:rPr>
        <w:t>Chair</w:t>
      </w:r>
      <w:r w:rsidR="00D33D77">
        <w:rPr>
          <w:rFonts w:ascii="Arial" w:hAnsi="Arial" w:cs="Arial"/>
          <w:sz w:val="22"/>
          <w:szCs w:val="22"/>
          <w:lang w:val="en"/>
        </w:rPr>
        <w:t>ed</w:t>
      </w:r>
      <w:r w:rsidR="0006438F">
        <w:rPr>
          <w:rFonts w:ascii="Arial" w:hAnsi="Arial" w:cs="Arial"/>
          <w:sz w:val="22"/>
          <w:szCs w:val="22"/>
          <w:lang w:val="en"/>
        </w:rPr>
        <w:t xml:space="preserve"> the meeting </w:t>
      </w:r>
    </w:p>
    <w:p w14:paraId="74B0BA57" w14:textId="77777777" w:rsidR="00463F81" w:rsidRPr="0016568A" w:rsidRDefault="00463F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3AE98867" w14:textId="1CB96340" w:rsidR="00463F81" w:rsidRDefault="00463F81" w:rsidP="00063DAE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>Apologies:</w:t>
      </w:r>
      <w:r w:rsidR="005E03B4" w:rsidRPr="005E03B4">
        <w:rPr>
          <w:rFonts w:ascii="Arial" w:hAnsi="Arial" w:cs="Arial"/>
          <w:sz w:val="22"/>
          <w:szCs w:val="22"/>
          <w:lang w:val="en"/>
        </w:rPr>
        <w:t xml:space="preserve"> </w:t>
      </w:r>
      <w:r w:rsidR="005E03B4" w:rsidRPr="0016568A">
        <w:rPr>
          <w:rFonts w:ascii="Arial" w:hAnsi="Arial" w:cs="Arial"/>
          <w:sz w:val="22"/>
          <w:szCs w:val="22"/>
          <w:lang w:val="en"/>
        </w:rPr>
        <w:t>Steve Barnet, Mairi Jackson</w:t>
      </w:r>
      <w:r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 </w:t>
      </w:r>
    </w:p>
    <w:p w14:paraId="5B6C6DE5" w14:textId="77777777" w:rsidR="00544F7C" w:rsidRDefault="00544F7C" w:rsidP="00544F7C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00C9659D" w14:textId="6A52A275" w:rsidR="00544F7C" w:rsidRPr="00544F7C" w:rsidRDefault="00544F7C" w:rsidP="00544F7C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Other attendees: </w:t>
      </w:r>
      <w:r w:rsidRPr="00544F7C">
        <w:rPr>
          <w:rFonts w:ascii="Arial" w:hAnsi="Arial" w:cs="Arial"/>
          <w:sz w:val="22"/>
          <w:szCs w:val="22"/>
          <w:lang w:val="en"/>
        </w:rPr>
        <w:t>Tom Jamieson (Community Council) Mike Buckley (Community Council), Jackie Campbell (Windfarm Panel) Dan Williams (IT adviser to Trust)</w:t>
      </w:r>
    </w:p>
    <w:p w14:paraId="2C22A75E" w14:textId="77777777" w:rsidR="00463F81" w:rsidRPr="0016568A" w:rsidRDefault="00463F81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487B93B8" w14:textId="77777777" w:rsidR="00463F81" w:rsidRDefault="00463F81" w:rsidP="00063DAE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ind w:hanging="72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>Declarations of interest</w:t>
      </w:r>
    </w:p>
    <w:p w14:paraId="47DEDA20" w14:textId="77777777" w:rsidR="00793974" w:rsidRDefault="00793974" w:rsidP="0079397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2C4986E0" w14:textId="491E62C3" w:rsidR="00463F81" w:rsidRPr="00E25646" w:rsidRDefault="00E25646" w:rsidP="00D33D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E25646">
        <w:rPr>
          <w:rFonts w:ascii="Arial" w:hAnsi="Arial" w:cs="Arial"/>
          <w:sz w:val="22"/>
          <w:szCs w:val="22"/>
          <w:lang w:val="en"/>
        </w:rPr>
        <w:t>There were no declarations of interest recorded.</w:t>
      </w:r>
    </w:p>
    <w:p w14:paraId="3814C95A" w14:textId="77777777" w:rsidR="00E25646" w:rsidRPr="0016568A" w:rsidRDefault="00E25646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32737342" w14:textId="44CC4404" w:rsidR="00544F7C" w:rsidRDefault="00544F7C" w:rsidP="00063DA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Website and email </w:t>
      </w:r>
      <w:r w:rsidR="009D2404">
        <w:rPr>
          <w:rFonts w:ascii="Arial" w:hAnsi="Arial" w:cs="Arial"/>
          <w:b/>
          <w:bCs/>
          <w:i/>
          <w:iCs/>
          <w:sz w:val="22"/>
          <w:szCs w:val="22"/>
          <w:lang w:val="en"/>
        </w:rPr>
        <w:t>addresses</w:t>
      </w:r>
    </w:p>
    <w:p w14:paraId="7E65859C" w14:textId="77777777" w:rsidR="009D2404" w:rsidRDefault="009D2404" w:rsidP="009D2404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1C375EE7" w14:textId="1663F726" w:rsidR="009D2404" w:rsidRDefault="009D2404" w:rsidP="009D2404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"/>
        </w:rPr>
      </w:pPr>
      <w:r w:rsidRPr="009D2404">
        <w:rPr>
          <w:rFonts w:ascii="Arial" w:hAnsi="Arial" w:cs="Arial"/>
          <w:sz w:val="22"/>
          <w:szCs w:val="22"/>
          <w:lang w:val="en"/>
        </w:rPr>
        <w:t xml:space="preserve">Mike </w:t>
      </w:r>
      <w:r>
        <w:rPr>
          <w:rFonts w:ascii="Arial" w:hAnsi="Arial" w:cs="Arial"/>
          <w:sz w:val="22"/>
          <w:szCs w:val="22"/>
          <w:lang w:val="en"/>
        </w:rPr>
        <w:t xml:space="preserve">introduced the </w:t>
      </w:r>
      <w:r w:rsidRPr="009D2404">
        <w:rPr>
          <w:rFonts w:ascii="Arial" w:hAnsi="Arial" w:cs="Arial"/>
          <w:sz w:val="22"/>
          <w:szCs w:val="22"/>
          <w:lang w:val="en"/>
        </w:rPr>
        <w:t>work that the Community Council had undertaken to set out an updated design for the community website</w:t>
      </w:r>
      <w:r w:rsidR="008A65B5">
        <w:rPr>
          <w:rFonts w:ascii="Arial" w:hAnsi="Arial" w:cs="Arial"/>
          <w:sz w:val="22"/>
          <w:szCs w:val="22"/>
          <w:lang w:val="en"/>
        </w:rPr>
        <w:t>,</w:t>
      </w:r>
      <w:r w:rsidRPr="009D2404">
        <w:rPr>
          <w:rFonts w:ascii="Arial" w:hAnsi="Arial" w:cs="Arial"/>
          <w:sz w:val="22"/>
          <w:szCs w:val="22"/>
          <w:lang w:val="en"/>
        </w:rPr>
        <w:t xml:space="preserve"> funded by the Trust</w:t>
      </w:r>
      <w:r>
        <w:rPr>
          <w:rFonts w:ascii="Arial" w:hAnsi="Arial" w:cs="Arial"/>
          <w:sz w:val="22"/>
          <w:szCs w:val="22"/>
          <w:lang w:val="en"/>
        </w:rPr>
        <w:t xml:space="preserve"> as it not been updated for s</w:t>
      </w:r>
      <w:r w:rsidRPr="009D2404">
        <w:rPr>
          <w:rFonts w:ascii="Arial" w:hAnsi="Arial" w:cs="Arial"/>
          <w:sz w:val="22"/>
          <w:szCs w:val="22"/>
          <w:lang w:val="en"/>
        </w:rPr>
        <w:t xml:space="preserve">ome time.  A new draft design for the website had been developed by David Millar of </w:t>
      </w:r>
      <w:r>
        <w:rPr>
          <w:rFonts w:ascii="Arial" w:hAnsi="Arial" w:cs="Arial"/>
          <w:sz w:val="22"/>
          <w:szCs w:val="22"/>
          <w:lang w:val="en"/>
        </w:rPr>
        <w:t xml:space="preserve">the </w:t>
      </w:r>
      <w:r w:rsidRPr="009D2404">
        <w:rPr>
          <w:rFonts w:ascii="Arial" w:hAnsi="Arial" w:cs="Arial"/>
          <w:sz w:val="22"/>
          <w:szCs w:val="22"/>
          <w:lang w:val="en"/>
        </w:rPr>
        <w:t>C</w:t>
      </w:r>
      <w:r>
        <w:rPr>
          <w:rFonts w:ascii="Arial" w:hAnsi="Arial" w:cs="Arial"/>
          <w:sz w:val="22"/>
          <w:szCs w:val="22"/>
          <w:lang w:val="en"/>
        </w:rPr>
        <w:t>o</w:t>
      </w:r>
      <w:r w:rsidRPr="009D2404">
        <w:rPr>
          <w:rFonts w:ascii="Arial" w:hAnsi="Arial" w:cs="Arial"/>
          <w:sz w:val="22"/>
          <w:szCs w:val="22"/>
          <w:lang w:val="en"/>
        </w:rPr>
        <w:t>mmunity Council and issued to three developers for quotes.  These had then be</w:t>
      </w:r>
      <w:r w:rsidR="0091111F">
        <w:rPr>
          <w:rFonts w:ascii="Arial" w:hAnsi="Arial" w:cs="Arial"/>
          <w:sz w:val="22"/>
          <w:szCs w:val="22"/>
          <w:lang w:val="en"/>
        </w:rPr>
        <w:t>en</w:t>
      </w:r>
      <w:r>
        <w:rPr>
          <w:rFonts w:ascii="Arial" w:hAnsi="Arial" w:cs="Arial"/>
          <w:sz w:val="22"/>
          <w:szCs w:val="22"/>
          <w:lang w:val="en"/>
        </w:rPr>
        <w:t xml:space="preserve"> used</w:t>
      </w:r>
      <w:r w:rsidRPr="009D2404">
        <w:rPr>
          <w:rFonts w:ascii="Arial" w:hAnsi="Arial" w:cs="Arial"/>
          <w:sz w:val="22"/>
          <w:szCs w:val="22"/>
          <w:lang w:val="en"/>
        </w:rPr>
        <w:t xml:space="preserve"> to obtain funding from the Windfarm</w:t>
      </w:r>
      <w:r w:rsidR="008A65B5">
        <w:rPr>
          <w:rFonts w:ascii="Arial" w:hAnsi="Arial" w:cs="Arial"/>
          <w:sz w:val="22"/>
          <w:szCs w:val="22"/>
          <w:lang w:val="en"/>
        </w:rPr>
        <w:t xml:space="preserve"> Panel.</w:t>
      </w:r>
    </w:p>
    <w:p w14:paraId="4DDD0111" w14:textId="77777777" w:rsidR="009D2404" w:rsidRDefault="009D2404" w:rsidP="009D2404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"/>
        </w:rPr>
      </w:pPr>
    </w:p>
    <w:p w14:paraId="44AA5B03" w14:textId="2994A226" w:rsidR="009D2404" w:rsidRDefault="009D2404" w:rsidP="009D2404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The purpose of this discussion was to ensure that as </w:t>
      </w:r>
      <w:r w:rsidR="008A65B5">
        <w:rPr>
          <w:rFonts w:ascii="Arial" w:hAnsi="Arial" w:cs="Arial"/>
          <w:sz w:val="22"/>
          <w:szCs w:val="22"/>
          <w:lang w:val="en"/>
        </w:rPr>
        <w:t xml:space="preserve">a </w:t>
      </w:r>
      <w:r>
        <w:rPr>
          <w:rFonts w:ascii="Arial" w:hAnsi="Arial" w:cs="Arial"/>
          <w:sz w:val="22"/>
          <w:szCs w:val="22"/>
          <w:lang w:val="en"/>
        </w:rPr>
        <w:t xml:space="preserve">key stakeholder the Trust </w:t>
      </w:r>
      <w:r w:rsidR="008A65B5">
        <w:rPr>
          <w:rFonts w:ascii="Arial" w:hAnsi="Arial" w:cs="Arial"/>
          <w:sz w:val="22"/>
          <w:szCs w:val="22"/>
          <w:lang w:val="en"/>
        </w:rPr>
        <w:t>is</w:t>
      </w:r>
      <w:r>
        <w:rPr>
          <w:rFonts w:ascii="Arial" w:hAnsi="Arial" w:cs="Arial"/>
          <w:sz w:val="22"/>
          <w:szCs w:val="22"/>
          <w:lang w:val="en"/>
        </w:rPr>
        <w:t xml:space="preserve"> aware of the Community Council’s proposals</w:t>
      </w:r>
      <w:r w:rsidR="008A65B5">
        <w:rPr>
          <w:rFonts w:ascii="Arial" w:hAnsi="Arial" w:cs="Arial"/>
          <w:sz w:val="22"/>
          <w:szCs w:val="22"/>
          <w:lang w:val="en"/>
        </w:rPr>
        <w:t>.</w:t>
      </w:r>
      <w:r>
        <w:rPr>
          <w:rFonts w:ascii="Arial" w:hAnsi="Arial" w:cs="Arial"/>
          <w:sz w:val="22"/>
          <w:szCs w:val="22"/>
          <w:lang w:val="en"/>
        </w:rPr>
        <w:t xml:space="preserve">  After a fruitful discussion it was agreed:</w:t>
      </w:r>
    </w:p>
    <w:p w14:paraId="04FBCE9F" w14:textId="52D84230" w:rsidR="0091111F" w:rsidRPr="0091111F" w:rsidRDefault="0091111F" w:rsidP="0091111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91111F">
        <w:rPr>
          <w:rFonts w:ascii="Arial" w:hAnsi="Arial" w:cs="Arial"/>
          <w:sz w:val="22"/>
          <w:szCs w:val="22"/>
          <w:lang w:val="en"/>
        </w:rPr>
        <w:t>The general approach and outline of the Community Council’s proposals were agreed</w:t>
      </w:r>
    </w:p>
    <w:p w14:paraId="7D085AFF" w14:textId="59DA2717" w:rsidR="0091111F" w:rsidRDefault="009D2404" w:rsidP="0091111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91111F">
        <w:rPr>
          <w:rFonts w:ascii="Arial" w:hAnsi="Arial" w:cs="Arial"/>
          <w:sz w:val="22"/>
          <w:szCs w:val="22"/>
          <w:lang w:val="en"/>
        </w:rPr>
        <w:t>That a new page was required for the bicycle hire scheme</w:t>
      </w:r>
      <w:r w:rsidR="0091111F">
        <w:rPr>
          <w:rFonts w:ascii="Arial" w:hAnsi="Arial" w:cs="Arial"/>
          <w:sz w:val="22"/>
          <w:szCs w:val="22"/>
          <w:lang w:val="en"/>
        </w:rPr>
        <w:t>. (Mike to include in updated design)</w:t>
      </w:r>
    </w:p>
    <w:p w14:paraId="3B1BEDC1" w14:textId="2FC506E9" w:rsidR="0091111F" w:rsidRDefault="0091111F" w:rsidP="0091111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The Windfarm Fund/Panel page s</w:t>
      </w:r>
      <w:r w:rsidR="009D2404" w:rsidRPr="0091111F">
        <w:rPr>
          <w:rFonts w:ascii="Arial" w:hAnsi="Arial" w:cs="Arial"/>
          <w:sz w:val="22"/>
          <w:szCs w:val="22"/>
          <w:lang w:val="en"/>
        </w:rPr>
        <w:t xml:space="preserve">tructure needed to be refined to take on board the requirements for </w:t>
      </w:r>
      <w:r w:rsidR="008A65B5">
        <w:rPr>
          <w:rFonts w:ascii="Arial" w:hAnsi="Arial" w:cs="Arial"/>
          <w:sz w:val="22"/>
          <w:szCs w:val="22"/>
          <w:lang w:val="en"/>
        </w:rPr>
        <w:t>on-line application</w:t>
      </w:r>
      <w:r w:rsidR="009D2404" w:rsidRPr="0091111F">
        <w:rPr>
          <w:rFonts w:ascii="Arial" w:hAnsi="Arial" w:cs="Arial"/>
          <w:sz w:val="22"/>
          <w:szCs w:val="22"/>
          <w:lang w:val="en"/>
        </w:rPr>
        <w:t xml:space="preserve"> forms</w:t>
      </w:r>
      <w:r w:rsidR="008A65B5">
        <w:rPr>
          <w:rFonts w:ascii="Arial" w:hAnsi="Arial" w:cs="Arial"/>
          <w:sz w:val="22"/>
          <w:szCs w:val="22"/>
          <w:lang w:val="en"/>
        </w:rPr>
        <w:t xml:space="preserve"> and</w:t>
      </w:r>
      <w:r w:rsidR="009D2404" w:rsidRPr="0091111F">
        <w:rPr>
          <w:rFonts w:ascii="Arial" w:hAnsi="Arial" w:cs="Arial"/>
          <w:sz w:val="22"/>
          <w:szCs w:val="22"/>
          <w:lang w:val="en"/>
        </w:rPr>
        <w:t xml:space="preserve"> their completion and submission to help streamline existing processes</w:t>
      </w:r>
      <w:r>
        <w:rPr>
          <w:rFonts w:ascii="Arial" w:hAnsi="Arial" w:cs="Arial"/>
          <w:sz w:val="22"/>
          <w:szCs w:val="22"/>
          <w:lang w:val="en"/>
        </w:rPr>
        <w:t xml:space="preserve"> (Jackie to follow up)</w:t>
      </w:r>
      <w:r w:rsidR="009D2404" w:rsidRPr="0091111F">
        <w:rPr>
          <w:rFonts w:ascii="Arial" w:hAnsi="Arial" w:cs="Arial"/>
          <w:sz w:val="22"/>
          <w:szCs w:val="22"/>
          <w:lang w:val="en"/>
        </w:rPr>
        <w:t xml:space="preserve">. </w:t>
      </w:r>
    </w:p>
    <w:p w14:paraId="08275CCC" w14:textId="34A6F09D" w:rsidR="0091111F" w:rsidRDefault="0091111F" w:rsidP="0091111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A new link to the school website was recommended</w:t>
      </w:r>
    </w:p>
    <w:p w14:paraId="0F98AAD8" w14:textId="6C252AFC" w:rsidR="0091111F" w:rsidRDefault="0091111F" w:rsidP="0091111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There is a need to consult all stakeholders who might be interested in having content on the website.  (The Trust will follow up as it could use its contacts f</w:t>
      </w:r>
      <w:r w:rsidR="008A65B5">
        <w:rPr>
          <w:rFonts w:ascii="Arial" w:hAnsi="Arial" w:cs="Arial"/>
          <w:sz w:val="22"/>
          <w:szCs w:val="22"/>
          <w:lang w:val="en"/>
        </w:rPr>
        <w:t>rom</w:t>
      </w:r>
      <w:r>
        <w:rPr>
          <w:rFonts w:ascii="Arial" w:hAnsi="Arial" w:cs="Arial"/>
          <w:sz w:val="22"/>
          <w:szCs w:val="22"/>
          <w:lang w:val="en"/>
        </w:rPr>
        <w:t xml:space="preserve"> the clubs and </w:t>
      </w:r>
      <w:r w:rsidR="008A65B5">
        <w:rPr>
          <w:rFonts w:ascii="Arial" w:hAnsi="Arial" w:cs="Arial"/>
          <w:sz w:val="22"/>
          <w:szCs w:val="22"/>
          <w:lang w:val="en"/>
        </w:rPr>
        <w:t>a</w:t>
      </w:r>
      <w:r>
        <w:rPr>
          <w:rFonts w:ascii="Arial" w:hAnsi="Arial" w:cs="Arial"/>
          <w:sz w:val="22"/>
          <w:szCs w:val="22"/>
          <w:lang w:val="en"/>
        </w:rPr>
        <w:t xml:space="preserve">ctivities </w:t>
      </w:r>
      <w:r w:rsidR="008A65B5">
        <w:rPr>
          <w:rFonts w:ascii="Arial" w:hAnsi="Arial" w:cs="Arial"/>
          <w:sz w:val="22"/>
          <w:szCs w:val="22"/>
          <w:lang w:val="en"/>
        </w:rPr>
        <w:t xml:space="preserve">event </w:t>
      </w:r>
      <w:r>
        <w:rPr>
          <w:rFonts w:ascii="Arial" w:hAnsi="Arial" w:cs="Arial"/>
          <w:sz w:val="22"/>
          <w:szCs w:val="22"/>
          <w:lang w:val="en"/>
        </w:rPr>
        <w:t>it ran in late 2023.)</w:t>
      </w:r>
    </w:p>
    <w:p w14:paraId="714F7E1D" w14:textId="2FBA20C7" w:rsidR="009D2404" w:rsidRPr="00E45464" w:rsidRDefault="0091111F" w:rsidP="0091111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It was agreed that additional trustees need</w:t>
      </w:r>
      <w:r w:rsidR="008A65B5">
        <w:rPr>
          <w:rFonts w:ascii="Arial" w:hAnsi="Arial" w:cs="Arial"/>
          <w:sz w:val="22"/>
          <w:szCs w:val="22"/>
          <w:lang w:val="en"/>
        </w:rPr>
        <w:t>ed</w:t>
      </w:r>
      <w:r>
        <w:rPr>
          <w:rFonts w:ascii="Arial" w:hAnsi="Arial" w:cs="Arial"/>
          <w:sz w:val="22"/>
          <w:szCs w:val="22"/>
          <w:lang w:val="en"/>
        </w:rPr>
        <w:t xml:space="preserve"> to be trained to act as ‘Web masters’, in </w:t>
      </w:r>
      <w:r>
        <w:rPr>
          <w:rFonts w:ascii="Arial" w:hAnsi="Arial" w:cs="Arial"/>
          <w:sz w:val="22"/>
          <w:szCs w:val="22"/>
          <w:lang w:val="en"/>
        </w:rPr>
        <w:lastRenderedPageBreak/>
        <w:t xml:space="preserve">addition to Dan. Developers plus Dan will provide the training. </w:t>
      </w:r>
      <w:r w:rsidRPr="00E45464">
        <w:rPr>
          <w:rFonts w:ascii="Arial" w:hAnsi="Arial" w:cs="Arial"/>
          <w:sz w:val="22"/>
          <w:szCs w:val="22"/>
          <w:lang w:val="en"/>
        </w:rPr>
        <w:t>(Nathan agreed to be trained for the Trust)</w:t>
      </w:r>
      <w:r w:rsidR="009D2404" w:rsidRPr="00E45464"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1A66C4B6" w14:textId="4285F582" w:rsidR="00BB1EC6" w:rsidRDefault="00BB1EC6" w:rsidP="0091111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The design of websites was now </w:t>
      </w:r>
      <w:r w:rsidR="008A65B5">
        <w:rPr>
          <w:rFonts w:ascii="Arial" w:hAnsi="Arial" w:cs="Arial"/>
          <w:sz w:val="22"/>
          <w:szCs w:val="22"/>
          <w:lang w:val="en"/>
        </w:rPr>
        <w:t>‘</w:t>
      </w:r>
      <w:r>
        <w:rPr>
          <w:rFonts w:ascii="Arial" w:hAnsi="Arial" w:cs="Arial"/>
          <w:sz w:val="22"/>
          <w:szCs w:val="22"/>
          <w:lang w:val="en"/>
        </w:rPr>
        <w:t>mobile first</w:t>
      </w:r>
      <w:r w:rsidR="008A65B5">
        <w:rPr>
          <w:rFonts w:ascii="Arial" w:hAnsi="Arial" w:cs="Arial"/>
          <w:sz w:val="22"/>
          <w:szCs w:val="22"/>
          <w:lang w:val="en"/>
        </w:rPr>
        <w:t>’</w:t>
      </w:r>
      <w:r>
        <w:rPr>
          <w:rFonts w:ascii="Arial" w:hAnsi="Arial" w:cs="Arial"/>
          <w:sz w:val="22"/>
          <w:szCs w:val="22"/>
          <w:lang w:val="en"/>
        </w:rPr>
        <w:t xml:space="preserve"> given that most people search websites from mobile phones</w:t>
      </w:r>
    </w:p>
    <w:p w14:paraId="5A817CD5" w14:textId="3318FC6D" w:rsidR="0091111F" w:rsidRDefault="0091111F" w:rsidP="0091111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Each page will require an owner as suggested bn the Community Council’s proposed design.</w:t>
      </w:r>
    </w:p>
    <w:p w14:paraId="5F38DF66" w14:textId="1C2CE826" w:rsidR="0091111F" w:rsidRDefault="0091111F" w:rsidP="0091111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A small sub-group with representatives from the Trust and Community Council to be set up to manage the next stages once a final draft design has been prepared by the Community Council.</w:t>
      </w:r>
    </w:p>
    <w:p w14:paraId="0EB26244" w14:textId="1C9EF1B5" w:rsidR="0091111F" w:rsidRDefault="008A65B5" w:rsidP="0091111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</w:t>
      </w:r>
      <w:r w:rsidR="0091111F">
        <w:rPr>
          <w:rFonts w:ascii="Arial" w:hAnsi="Arial" w:cs="Arial"/>
          <w:sz w:val="22"/>
          <w:szCs w:val="22"/>
          <w:lang w:val="en"/>
        </w:rPr>
        <w:t xml:space="preserve">he Trust </w:t>
      </w:r>
      <w:r>
        <w:rPr>
          <w:rFonts w:ascii="Arial" w:hAnsi="Arial" w:cs="Arial"/>
          <w:sz w:val="22"/>
          <w:szCs w:val="22"/>
          <w:lang w:val="en"/>
        </w:rPr>
        <w:t xml:space="preserve">will issue the contract to the web </w:t>
      </w:r>
      <w:r w:rsidR="0091111F">
        <w:rPr>
          <w:rFonts w:ascii="Arial" w:hAnsi="Arial" w:cs="Arial"/>
          <w:sz w:val="22"/>
          <w:szCs w:val="22"/>
          <w:lang w:val="en"/>
        </w:rPr>
        <w:t>developers as it can reclaim the VAT</w:t>
      </w:r>
    </w:p>
    <w:p w14:paraId="3EF26896" w14:textId="6073ACDA" w:rsidR="0091111F" w:rsidRDefault="00FC3C9E" w:rsidP="0091111F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The existing quotations are to be reviewed by Dan, Jackie to supply him with the quotations.</w:t>
      </w:r>
    </w:p>
    <w:p w14:paraId="580BF25B" w14:textId="77777777" w:rsidR="00BB1EC6" w:rsidRDefault="00BB1EC6" w:rsidP="00BB1EC6">
      <w:pPr>
        <w:pStyle w:val="ListParagraph"/>
        <w:widowControl w:val="0"/>
        <w:autoSpaceDE w:val="0"/>
        <w:autoSpaceDN w:val="0"/>
        <w:adjustRightInd w:val="0"/>
        <w:ind w:left="1146"/>
        <w:rPr>
          <w:rFonts w:ascii="Arial" w:hAnsi="Arial" w:cs="Arial"/>
          <w:sz w:val="22"/>
          <w:szCs w:val="22"/>
          <w:lang w:val="en"/>
        </w:rPr>
      </w:pPr>
    </w:p>
    <w:p w14:paraId="21B139CE" w14:textId="175614E9" w:rsidR="00BB1EC6" w:rsidRPr="00BB1EC6" w:rsidRDefault="00BB1EC6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It was noted that there would need to be transition phase between the existing site and the new one.</w:t>
      </w:r>
    </w:p>
    <w:p w14:paraId="2A9C6FF5" w14:textId="77777777" w:rsidR="00FC3C9E" w:rsidRDefault="00FC3C9E" w:rsidP="00FC3C9E">
      <w:pPr>
        <w:pStyle w:val="ListParagraph"/>
        <w:widowControl w:val="0"/>
        <w:autoSpaceDE w:val="0"/>
        <w:autoSpaceDN w:val="0"/>
        <w:adjustRightInd w:val="0"/>
        <w:ind w:left="1146"/>
        <w:rPr>
          <w:rFonts w:ascii="Arial" w:hAnsi="Arial" w:cs="Arial"/>
          <w:sz w:val="22"/>
          <w:szCs w:val="22"/>
          <w:lang w:val="en"/>
        </w:rPr>
      </w:pPr>
    </w:p>
    <w:p w14:paraId="366A8B29" w14:textId="528238E4" w:rsidR="00FC3C9E" w:rsidRDefault="00FC3C9E" w:rsidP="00FC3C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The Trust expressed its thanks to the Community Council for getting the project to this stage.</w:t>
      </w:r>
    </w:p>
    <w:p w14:paraId="643B6BF9" w14:textId="77777777" w:rsidR="00BB1EC6" w:rsidRDefault="00BB1EC6" w:rsidP="00FC3C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20BDAEBE" w14:textId="4E4A7C5A" w:rsidR="00BB1EC6" w:rsidRDefault="00BB1EC6" w:rsidP="00FC3C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8A65B5">
        <w:rPr>
          <w:rFonts w:ascii="Arial" w:hAnsi="Arial" w:cs="Arial"/>
          <w:i/>
          <w:iCs/>
          <w:sz w:val="22"/>
          <w:szCs w:val="22"/>
          <w:lang w:val="en"/>
        </w:rPr>
        <w:t>Tom and Mike both left the meeting at this point</w:t>
      </w:r>
      <w:r>
        <w:rPr>
          <w:rFonts w:ascii="Arial" w:hAnsi="Arial" w:cs="Arial"/>
          <w:sz w:val="22"/>
          <w:szCs w:val="22"/>
          <w:lang w:val="en"/>
        </w:rPr>
        <w:t>.</w:t>
      </w:r>
    </w:p>
    <w:p w14:paraId="4223B21B" w14:textId="77777777" w:rsidR="00BB1EC6" w:rsidRDefault="00BB1EC6" w:rsidP="00FC3C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37308E85" w14:textId="51DC338D" w:rsidR="00351120" w:rsidRDefault="00BB1EC6" w:rsidP="00FC3C9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Dan explained that he had started to look at transferring the Trust’s various email addresses to </w:t>
      </w:r>
      <w:r w:rsidR="00351120">
        <w:rPr>
          <w:rFonts w:ascii="Arial" w:hAnsi="Arial" w:cs="Arial"/>
          <w:sz w:val="22"/>
          <w:szCs w:val="22"/>
          <w:lang w:val="en"/>
        </w:rPr>
        <w:t>Zoho</w:t>
      </w:r>
      <w:r>
        <w:rPr>
          <w:rFonts w:ascii="Arial" w:hAnsi="Arial" w:cs="Arial"/>
          <w:sz w:val="22"/>
          <w:szCs w:val="22"/>
          <w:lang w:val="en"/>
        </w:rPr>
        <w:t xml:space="preserve"> and away from Google as the Trust was paying over £300 per year for specifications that it was not using. </w:t>
      </w:r>
      <w:r w:rsidR="00615F8F">
        <w:rPr>
          <w:rFonts w:ascii="Arial" w:hAnsi="Arial" w:cs="Arial"/>
          <w:sz w:val="22"/>
          <w:szCs w:val="22"/>
          <w:lang w:val="en"/>
        </w:rPr>
        <w:t>He also felt this move would help when perso</w:t>
      </w:r>
      <w:r w:rsidR="00351120">
        <w:rPr>
          <w:rFonts w:ascii="Arial" w:hAnsi="Arial" w:cs="Arial"/>
          <w:sz w:val="22"/>
          <w:szCs w:val="22"/>
          <w:lang w:val="en"/>
        </w:rPr>
        <w:t>n</w:t>
      </w:r>
      <w:r w:rsidR="00615F8F">
        <w:rPr>
          <w:rFonts w:ascii="Arial" w:hAnsi="Arial" w:cs="Arial"/>
          <w:sz w:val="22"/>
          <w:szCs w:val="22"/>
          <w:lang w:val="en"/>
        </w:rPr>
        <w:t>nel ch</w:t>
      </w:r>
      <w:r w:rsidR="00351120">
        <w:rPr>
          <w:rFonts w:ascii="Arial" w:hAnsi="Arial" w:cs="Arial"/>
          <w:sz w:val="22"/>
          <w:szCs w:val="22"/>
          <w:lang w:val="en"/>
        </w:rPr>
        <w:t>an</w:t>
      </w:r>
      <w:r w:rsidR="00615F8F">
        <w:rPr>
          <w:rFonts w:ascii="Arial" w:hAnsi="Arial" w:cs="Arial"/>
          <w:sz w:val="22"/>
          <w:szCs w:val="22"/>
          <w:lang w:val="en"/>
        </w:rPr>
        <w:t xml:space="preserve">ged, making </w:t>
      </w:r>
      <w:r w:rsidR="008A65B5">
        <w:rPr>
          <w:rFonts w:ascii="Arial" w:hAnsi="Arial" w:cs="Arial"/>
          <w:sz w:val="22"/>
          <w:szCs w:val="22"/>
          <w:lang w:val="en"/>
        </w:rPr>
        <w:t xml:space="preserve">the </w:t>
      </w:r>
      <w:r w:rsidR="00615F8F">
        <w:rPr>
          <w:rFonts w:ascii="Arial" w:hAnsi="Arial" w:cs="Arial"/>
          <w:sz w:val="22"/>
          <w:szCs w:val="22"/>
          <w:lang w:val="en"/>
        </w:rPr>
        <w:t>transfer of responsibilities</w:t>
      </w:r>
      <w:r w:rsidR="00351120">
        <w:rPr>
          <w:rFonts w:ascii="Arial" w:hAnsi="Arial" w:cs="Arial"/>
          <w:sz w:val="22"/>
          <w:szCs w:val="22"/>
          <w:lang w:val="en"/>
        </w:rPr>
        <w:t xml:space="preserve"> </w:t>
      </w:r>
      <w:r w:rsidR="00615F8F">
        <w:rPr>
          <w:rFonts w:ascii="Arial" w:hAnsi="Arial" w:cs="Arial"/>
          <w:sz w:val="22"/>
          <w:szCs w:val="22"/>
          <w:lang w:val="en"/>
        </w:rPr>
        <w:t>more streamlined.</w:t>
      </w:r>
      <w:r>
        <w:rPr>
          <w:rFonts w:ascii="Arial" w:hAnsi="Arial" w:cs="Arial"/>
          <w:sz w:val="22"/>
          <w:szCs w:val="22"/>
          <w:lang w:val="en"/>
        </w:rPr>
        <w:t xml:space="preserve"> He had suggested </w:t>
      </w:r>
      <w:r w:rsidR="00351120">
        <w:rPr>
          <w:rFonts w:ascii="Arial" w:hAnsi="Arial" w:cs="Arial"/>
          <w:sz w:val="22"/>
          <w:szCs w:val="22"/>
          <w:lang w:val="en"/>
        </w:rPr>
        <w:t>Zoho</w:t>
      </w:r>
      <w:r>
        <w:rPr>
          <w:rFonts w:ascii="Arial" w:hAnsi="Arial" w:cs="Arial"/>
          <w:sz w:val="22"/>
          <w:szCs w:val="22"/>
          <w:lang w:val="en"/>
        </w:rPr>
        <w:t xml:space="preserve"> as their service was free although during the discussion it was agreed that it may be sensible to buy their fee</w:t>
      </w:r>
      <w:r w:rsidR="003A45DF">
        <w:rPr>
          <w:rFonts w:ascii="Arial" w:hAnsi="Arial" w:cs="Arial"/>
          <w:sz w:val="22"/>
          <w:szCs w:val="22"/>
          <w:lang w:val="en"/>
        </w:rPr>
        <w:t xml:space="preserve">-based </w:t>
      </w:r>
      <w:r>
        <w:rPr>
          <w:rFonts w:ascii="Arial" w:hAnsi="Arial" w:cs="Arial"/>
          <w:sz w:val="22"/>
          <w:szCs w:val="22"/>
          <w:lang w:val="en"/>
        </w:rPr>
        <w:t>service costing £9 per email address</w:t>
      </w:r>
      <w:r w:rsidR="003A45DF">
        <w:rPr>
          <w:rFonts w:ascii="Arial" w:hAnsi="Arial" w:cs="Arial"/>
          <w:sz w:val="22"/>
          <w:szCs w:val="22"/>
          <w:lang w:val="en"/>
        </w:rPr>
        <w:t xml:space="preserve"> to provide the functionality required</w:t>
      </w:r>
      <w:r>
        <w:rPr>
          <w:rFonts w:ascii="Arial" w:hAnsi="Arial" w:cs="Arial"/>
          <w:sz w:val="22"/>
          <w:szCs w:val="22"/>
          <w:lang w:val="en"/>
        </w:rPr>
        <w:t xml:space="preserve">.  </w:t>
      </w:r>
      <w:r w:rsidR="00615F8F">
        <w:rPr>
          <w:rFonts w:ascii="Arial" w:hAnsi="Arial" w:cs="Arial"/>
          <w:sz w:val="22"/>
          <w:szCs w:val="22"/>
          <w:lang w:val="en"/>
        </w:rPr>
        <w:t xml:space="preserve">Jackie noted </w:t>
      </w:r>
      <w:r w:rsidR="00351120">
        <w:rPr>
          <w:rFonts w:ascii="Arial" w:hAnsi="Arial" w:cs="Arial"/>
          <w:sz w:val="22"/>
          <w:szCs w:val="22"/>
          <w:lang w:val="en"/>
        </w:rPr>
        <w:t>possible issues regarding synchonisation as she had already tried out the new email.  Dan noted that Zoho will accept bank transfer payments.</w:t>
      </w:r>
      <w:r>
        <w:rPr>
          <w:rFonts w:ascii="Arial" w:hAnsi="Arial" w:cs="Arial"/>
          <w:sz w:val="22"/>
          <w:szCs w:val="22"/>
          <w:lang w:val="en"/>
        </w:rPr>
        <w:br/>
      </w:r>
      <w:r>
        <w:rPr>
          <w:rFonts w:ascii="Arial" w:hAnsi="Arial" w:cs="Arial"/>
          <w:sz w:val="22"/>
          <w:szCs w:val="22"/>
          <w:lang w:val="en"/>
        </w:rPr>
        <w:br/>
      </w:r>
      <w:r w:rsidRPr="00351120">
        <w:rPr>
          <w:rFonts w:ascii="Arial" w:hAnsi="Arial" w:cs="Arial"/>
          <w:b/>
          <w:bCs/>
          <w:i/>
          <w:iCs/>
          <w:sz w:val="22"/>
          <w:szCs w:val="22"/>
          <w:lang w:val="en"/>
        </w:rPr>
        <w:t>Action: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18DAAEE3" w14:textId="1929B775" w:rsidR="00351120" w:rsidRPr="000D5505" w:rsidRDefault="00351120" w:rsidP="00FC3C9E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"/>
        </w:rPr>
      </w:pPr>
      <w:r w:rsidRPr="000D5505">
        <w:rPr>
          <w:rFonts w:ascii="Arial" w:hAnsi="Arial" w:cs="Arial"/>
          <w:i/>
          <w:iCs/>
          <w:sz w:val="22"/>
          <w:szCs w:val="22"/>
          <w:lang w:val="en"/>
        </w:rPr>
        <w:t>It was agreed to move to the paid version of Zoho</w:t>
      </w:r>
    </w:p>
    <w:p w14:paraId="228748E7" w14:textId="07B2836A" w:rsidR="00351120" w:rsidRPr="000D5505" w:rsidRDefault="00351120" w:rsidP="0035112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"/>
        </w:rPr>
      </w:pPr>
      <w:r w:rsidRPr="000D5505">
        <w:rPr>
          <w:rFonts w:ascii="Arial" w:hAnsi="Arial" w:cs="Arial"/>
          <w:i/>
          <w:iCs/>
          <w:sz w:val="22"/>
          <w:szCs w:val="22"/>
          <w:lang w:val="en"/>
        </w:rPr>
        <w:t>Nathan will have access rights and will also have access to Dropbox passwords file</w:t>
      </w:r>
      <w:r w:rsidR="003A45DF">
        <w:rPr>
          <w:rFonts w:ascii="Arial" w:hAnsi="Arial" w:cs="Arial"/>
          <w:i/>
          <w:iCs/>
          <w:sz w:val="22"/>
          <w:szCs w:val="22"/>
          <w:lang w:val="en"/>
        </w:rPr>
        <w:t>.</w:t>
      </w:r>
    </w:p>
    <w:p w14:paraId="022D0016" w14:textId="77777777" w:rsidR="00351120" w:rsidRPr="000D5505" w:rsidRDefault="00351120" w:rsidP="0035112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"/>
        </w:rPr>
      </w:pPr>
    </w:p>
    <w:p w14:paraId="3FE0BBF7" w14:textId="350C112F" w:rsidR="00351120" w:rsidRDefault="00351120" w:rsidP="003511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351120">
        <w:rPr>
          <w:rFonts w:ascii="Arial" w:hAnsi="Arial" w:cs="Arial"/>
          <w:sz w:val="22"/>
          <w:szCs w:val="22"/>
          <w:lang w:val="en"/>
        </w:rPr>
        <w:t>Dan was thanked for all his help with the website and email issues.</w:t>
      </w:r>
    </w:p>
    <w:p w14:paraId="288B4764" w14:textId="77777777" w:rsidR="000D5505" w:rsidRDefault="000D5505" w:rsidP="00351120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366C4F4C" w14:textId="46272AE9" w:rsidR="000D5505" w:rsidRPr="008A65B5" w:rsidRDefault="000D5505" w:rsidP="00351120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"/>
        </w:rPr>
      </w:pPr>
      <w:r w:rsidRPr="008A65B5">
        <w:rPr>
          <w:rFonts w:ascii="Arial" w:hAnsi="Arial" w:cs="Arial"/>
          <w:i/>
          <w:iCs/>
          <w:sz w:val="22"/>
          <w:szCs w:val="22"/>
          <w:lang w:val="en"/>
        </w:rPr>
        <w:t>Dan and Jackie both left the meeting at this point.</w:t>
      </w:r>
    </w:p>
    <w:p w14:paraId="36A35E80" w14:textId="77777777" w:rsidR="00351120" w:rsidRPr="00351120" w:rsidRDefault="00351120" w:rsidP="009D2404">
      <w:pPr>
        <w:widowControl w:val="0"/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  <w:lang w:val="en"/>
        </w:rPr>
      </w:pPr>
    </w:p>
    <w:p w14:paraId="1BC80775" w14:textId="14BD04F2" w:rsidR="00463F81" w:rsidRDefault="00463F81" w:rsidP="00063DA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Minutes of Previous Meeting on </w:t>
      </w:r>
      <w:r w:rsidR="00696982">
        <w:rPr>
          <w:rFonts w:ascii="Arial" w:hAnsi="Arial" w:cs="Arial"/>
          <w:b/>
          <w:bCs/>
          <w:i/>
          <w:iCs/>
          <w:sz w:val="22"/>
          <w:szCs w:val="22"/>
          <w:lang w:val="en"/>
        </w:rPr>
        <w:t>2</w:t>
      </w:r>
      <w:r w:rsidR="005E03B4">
        <w:rPr>
          <w:rFonts w:ascii="Arial" w:hAnsi="Arial" w:cs="Arial"/>
          <w:b/>
          <w:bCs/>
          <w:i/>
          <w:iCs/>
          <w:sz w:val="22"/>
          <w:szCs w:val="22"/>
          <w:lang w:val="en"/>
        </w:rPr>
        <w:t>4</w:t>
      </w:r>
      <w:r w:rsidR="00696982"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 </w:t>
      </w:r>
      <w:r w:rsidR="005E03B4">
        <w:rPr>
          <w:rFonts w:ascii="Arial" w:hAnsi="Arial" w:cs="Arial"/>
          <w:b/>
          <w:bCs/>
          <w:i/>
          <w:iCs/>
          <w:sz w:val="22"/>
          <w:szCs w:val="22"/>
          <w:lang w:val="en"/>
        </w:rPr>
        <w:t>October</w:t>
      </w:r>
      <w:r w:rsidR="004E2EA4"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 </w:t>
      </w:r>
      <w:r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>202</w:t>
      </w:r>
      <w:r w:rsidR="004E2EA4"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>4</w:t>
      </w:r>
      <w:r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 </w:t>
      </w:r>
    </w:p>
    <w:p w14:paraId="63D2E34D" w14:textId="77777777" w:rsidR="00793974" w:rsidRPr="0016568A" w:rsidRDefault="00793974" w:rsidP="0079397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2C66EBF9" w14:textId="34B0BA8F" w:rsidR="00463F81" w:rsidRPr="0016568A" w:rsidRDefault="00463F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16568A">
        <w:rPr>
          <w:rFonts w:ascii="Arial" w:hAnsi="Arial" w:cs="Arial"/>
          <w:sz w:val="22"/>
          <w:szCs w:val="22"/>
          <w:lang w:val="en"/>
        </w:rPr>
        <w:t xml:space="preserve">Minutes of the previous meeting held on Thursday </w:t>
      </w:r>
      <w:r w:rsidR="00696982">
        <w:rPr>
          <w:rFonts w:ascii="Arial" w:hAnsi="Arial" w:cs="Arial"/>
          <w:sz w:val="22"/>
          <w:szCs w:val="22"/>
          <w:lang w:val="en"/>
        </w:rPr>
        <w:t>22 August</w:t>
      </w:r>
      <w:r w:rsidR="0006438F">
        <w:rPr>
          <w:rFonts w:ascii="Arial" w:hAnsi="Arial" w:cs="Arial"/>
          <w:sz w:val="22"/>
          <w:szCs w:val="22"/>
          <w:lang w:val="en"/>
        </w:rPr>
        <w:t xml:space="preserve"> </w:t>
      </w:r>
      <w:r w:rsidRPr="0016568A">
        <w:rPr>
          <w:rFonts w:ascii="Arial" w:hAnsi="Arial" w:cs="Arial"/>
          <w:sz w:val="22"/>
          <w:szCs w:val="22"/>
          <w:lang w:val="en"/>
        </w:rPr>
        <w:t>202</w:t>
      </w:r>
      <w:r w:rsidR="004E2EA4" w:rsidRPr="0016568A">
        <w:rPr>
          <w:rFonts w:ascii="Arial" w:hAnsi="Arial" w:cs="Arial"/>
          <w:sz w:val="22"/>
          <w:szCs w:val="22"/>
          <w:lang w:val="en"/>
        </w:rPr>
        <w:t>4</w:t>
      </w:r>
      <w:r w:rsidRPr="0016568A">
        <w:rPr>
          <w:rFonts w:ascii="Arial" w:hAnsi="Arial" w:cs="Arial"/>
          <w:sz w:val="22"/>
          <w:szCs w:val="22"/>
          <w:lang w:val="en"/>
        </w:rPr>
        <w:t xml:space="preserve"> were adopted as a true record of the meeting.</w:t>
      </w:r>
    </w:p>
    <w:p w14:paraId="0377719F" w14:textId="77777777" w:rsidR="00463F81" w:rsidRPr="0016568A" w:rsidRDefault="00463F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184EA327" w14:textId="5DF86E8D" w:rsidR="00463F81" w:rsidRDefault="00463F81" w:rsidP="008A65B5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"/>
        </w:rPr>
      </w:pPr>
      <w:r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>Matters arising and follow up actions</w:t>
      </w:r>
      <w:r w:rsidR="002A7F08"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 from previous meetings</w:t>
      </w:r>
      <w:r w:rsidR="00F01302"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 </w:t>
      </w:r>
      <w:r w:rsidR="00F01302" w:rsidRPr="00F01302">
        <w:rPr>
          <w:rFonts w:ascii="Arial" w:hAnsi="Arial" w:cs="Arial"/>
          <w:i/>
          <w:iCs/>
          <w:sz w:val="22"/>
          <w:szCs w:val="22"/>
          <w:lang w:val="en"/>
        </w:rPr>
        <w:t xml:space="preserve">(only those still </w:t>
      </w:r>
      <w:r w:rsidR="002A7F08">
        <w:rPr>
          <w:rFonts w:ascii="Arial" w:hAnsi="Arial" w:cs="Arial"/>
          <w:i/>
          <w:iCs/>
          <w:sz w:val="22"/>
          <w:szCs w:val="22"/>
          <w:lang w:val="en"/>
        </w:rPr>
        <w:t>to be actioned</w:t>
      </w:r>
      <w:r w:rsidR="00F01302" w:rsidRPr="00F01302">
        <w:rPr>
          <w:rFonts w:ascii="Arial" w:hAnsi="Arial" w:cs="Arial"/>
          <w:i/>
          <w:iCs/>
          <w:sz w:val="22"/>
          <w:szCs w:val="22"/>
          <w:lang w:val="en"/>
        </w:rPr>
        <w:t xml:space="preserve"> are noted)</w:t>
      </w:r>
    </w:p>
    <w:p w14:paraId="1D58E7E0" w14:textId="77777777" w:rsidR="00080D11" w:rsidRPr="00F01302" w:rsidRDefault="00080D11" w:rsidP="00080D1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i/>
          <w:iCs/>
          <w:sz w:val="22"/>
          <w:szCs w:val="22"/>
          <w:lang w:val="en"/>
        </w:rPr>
      </w:pPr>
    </w:p>
    <w:p w14:paraId="2319B113" w14:textId="0500BD17" w:rsidR="001B5517" w:rsidRPr="001B5517" w:rsidRDefault="00B4325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t xml:space="preserve">On-going </w:t>
      </w:r>
      <w:r w:rsidR="001B5517" w:rsidRPr="001B5517">
        <w:rPr>
          <w:rFonts w:ascii="Arial" w:hAnsi="Arial" w:cs="Arial"/>
          <w:b/>
          <w:bCs/>
          <w:sz w:val="22"/>
          <w:szCs w:val="22"/>
          <w:lang w:val="en"/>
        </w:rPr>
        <w:t>Actions:</w:t>
      </w:r>
    </w:p>
    <w:p w14:paraId="1E68455F" w14:textId="77777777" w:rsidR="001B5517" w:rsidRDefault="001B55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6C13E50A" w14:textId="00D41727" w:rsidR="00372CF9" w:rsidRDefault="00372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GP highlighted the current situation with the Local Place Plan noting that David Millar of the Community Council</w:t>
      </w:r>
      <w:r w:rsidR="003A45DF">
        <w:rPr>
          <w:rFonts w:ascii="Arial" w:hAnsi="Arial" w:cs="Arial"/>
          <w:sz w:val="22"/>
          <w:szCs w:val="22"/>
          <w:lang w:val="en"/>
        </w:rPr>
        <w:t>, who had done much of the work to date,</w:t>
      </w:r>
      <w:r>
        <w:rPr>
          <w:rFonts w:ascii="Arial" w:hAnsi="Arial" w:cs="Arial"/>
          <w:sz w:val="22"/>
          <w:szCs w:val="22"/>
          <w:lang w:val="en"/>
        </w:rPr>
        <w:t xml:space="preserve"> was stepping down</w:t>
      </w:r>
      <w:r w:rsidR="003A45DF">
        <w:rPr>
          <w:rFonts w:ascii="Arial" w:hAnsi="Arial" w:cs="Arial"/>
          <w:sz w:val="22"/>
          <w:szCs w:val="22"/>
          <w:lang w:val="en"/>
        </w:rPr>
        <w:t>.  Consequently,</w:t>
      </w:r>
      <w:r>
        <w:rPr>
          <w:rFonts w:ascii="Arial" w:hAnsi="Arial" w:cs="Arial"/>
          <w:sz w:val="22"/>
          <w:szCs w:val="22"/>
          <w:lang w:val="en"/>
        </w:rPr>
        <w:t xml:space="preserve"> Julie Cole will </w:t>
      </w:r>
      <w:r w:rsidR="003A45DF">
        <w:rPr>
          <w:rFonts w:ascii="Arial" w:hAnsi="Arial" w:cs="Arial"/>
          <w:sz w:val="22"/>
          <w:szCs w:val="22"/>
          <w:lang w:val="en"/>
        </w:rPr>
        <w:t>represent the Community Council at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="003A45DF">
        <w:rPr>
          <w:rFonts w:ascii="Arial" w:hAnsi="Arial" w:cs="Arial"/>
          <w:sz w:val="22"/>
          <w:szCs w:val="22"/>
          <w:lang w:val="en"/>
        </w:rPr>
        <w:t xml:space="preserve">the </w:t>
      </w:r>
      <w:r>
        <w:rPr>
          <w:rFonts w:ascii="Arial" w:hAnsi="Arial" w:cs="Arial"/>
          <w:sz w:val="22"/>
          <w:szCs w:val="22"/>
          <w:lang w:val="en"/>
        </w:rPr>
        <w:t>meeting with local planners</w:t>
      </w:r>
      <w:r w:rsidR="003A45DF">
        <w:rPr>
          <w:rFonts w:ascii="Arial" w:hAnsi="Arial" w:cs="Arial"/>
          <w:sz w:val="22"/>
          <w:szCs w:val="22"/>
          <w:lang w:val="en"/>
        </w:rPr>
        <w:t>,</w:t>
      </w:r>
      <w:r>
        <w:rPr>
          <w:rFonts w:ascii="Arial" w:hAnsi="Arial" w:cs="Arial"/>
          <w:sz w:val="22"/>
          <w:szCs w:val="22"/>
          <w:lang w:val="en"/>
        </w:rPr>
        <w:t xml:space="preserve"> with Geoff next week</w:t>
      </w:r>
      <w:r w:rsidR="003A45DF">
        <w:rPr>
          <w:rFonts w:ascii="Arial" w:hAnsi="Arial" w:cs="Arial"/>
          <w:sz w:val="22"/>
          <w:szCs w:val="22"/>
          <w:lang w:val="en"/>
        </w:rPr>
        <w:t xml:space="preserve">.  This will </w:t>
      </w:r>
      <w:r>
        <w:rPr>
          <w:rFonts w:ascii="Arial" w:hAnsi="Arial" w:cs="Arial"/>
          <w:sz w:val="22"/>
          <w:szCs w:val="22"/>
          <w:lang w:val="en"/>
        </w:rPr>
        <w:t>look in more detail at the issue of land allocations for new housing.  There will also have to a further public meeting before the plan is finalised.</w:t>
      </w:r>
    </w:p>
    <w:p w14:paraId="6DCBA0BB" w14:textId="77777777" w:rsidR="00605DCE" w:rsidRDefault="00605D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6955B71B" w14:textId="7C6FE793" w:rsidR="008315AC" w:rsidRDefault="00463F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proofErr w:type="gramStart"/>
      <w:r w:rsidRPr="0016568A">
        <w:rPr>
          <w:rFonts w:ascii="Arial" w:hAnsi="Arial" w:cs="Arial"/>
          <w:sz w:val="22"/>
          <w:szCs w:val="22"/>
          <w:lang w:val="en"/>
        </w:rPr>
        <w:t>SO</w:t>
      </w:r>
      <w:proofErr w:type="gramEnd"/>
      <w:r w:rsidRPr="0016568A">
        <w:rPr>
          <w:rFonts w:ascii="Arial" w:hAnsi="Arial" w:cs="Arial"/>
          <w:sz w:val="22"/>
          <w:szCs w:val="22"/>
          <w:lang w:val="en"/>
        </w:rPr>
        <w:t xml:space="preserve"> to </w:t>
      </w:r>
      <w:r w:rsidR="004E2EA4" w:rsidRPr="0016568A">
        <w:rPr>
          <w:rFonts w:ascii="Arial" w:hAnsi="Arial" w:cs="Arial"/>
          <w:sz w:val="22"/>
          <w:szCs w:val="22"/>
          <w:lang w:val="en"/>
        </w:rPr>
        <w:t>develop</w:t>
      </w:r>
      <w:r w:rsidRPr="0016568A">
        <w:rPr>
          <w:rFonts w:ascii="Arial" w:hAnsi="Arial" w:cs="Arial"/>
          <w:sz w:val="22"/>
          <w:szCs w:val="22"/>
          <w:lang w:val="en"/>
        </w:rPr>
        <w:t xml:space="preserve"> </w:t>
      </w:r>
      <w:r w:rsidRPr="004C4CD6">
        <w:rPr>
          <w:rFonts w:ascii="Arial" w:hAnsi="Arial" w:cs="Arial"/>
          <w:sz w:val="22"/>
          <w:szCs w:val="22"/>
          <w:lang w:val="en"/>
        </w:rPr>
        <w:t>Director’s Induction</w:t>
      </w:r>
      <w:r w:rsidR="004E2EA4" w:rsidRPr="004C4CD6">
        <w:rPr>
          <w:rFonts w:ascii="Arial" w:hAnsi="Arial" w:cs="Arial"/>
          <w:sz w:val="22"/>
          <w:szCs w:val="22"/>
          <w:lang w:val="en"/>
        </w:rPr>
        <w:t xml:space="preserve"> pack</w:t>
      </w:r>
      <w:r w:rsidRPr="004C4CD6">
        <w:rPr>
          <w:rFonts w:ascii="Arial" w:hAnsi="Arial" w:cs="Arial"/>
          <w:sz w:val="22"/>
          <w:szCs w:val="22"/>
          <w:lang w:val="en"/>
        </w:rPr>
        <w:t xml:space="preserve"> and New Residents Welcome Pack</w:t>
      </w:r>
      <w:r w:rsidRPr="0016568A">
        <w:rPr>
          <w:rFonts w:ascii="Arial" w:hAnsi="Arial" w:cs="Arial"/>
          <w:sz w:val="22"/>
          <w:szCs w:val="22"/>
          <w:lang w:val="en"/>
        </w:rPr>
        <w:t>.</w:t>
      </w:r>
    </w:p>
    <w:p w14:paraId="7C5F93CE" w14:textId="3A4CD408" w:rsidR="005A1ECE" w:rsidRDefault="005A1ECE" w:rsidP="00544F7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  <w:r w:rsidRPr="00080D11">
        <w:rPr>
          <w:rFonts w:ascii="Arial" w:hAnsi="Arial" w:cs="Arial"/>
          <w:sz w:val="22"/>
          <w:szCs w:val="22"/>
          <w:lang w:val="en"/>
        </w:rPr>
        <w:t xml:space="preserve">GF to follow up </w:t>
      </w:r>
      <w:r>
        <w:rPr>
          <w:rFonts w:ascii="Arial" w:hAnsi="Arial" w:cs="Arial"/>
          <w:sz w:val="22"/>
          <w:szCs w:val="22"/>
          <w:lang w:val="en"/>
        </w:rPr>
        <w:t xml:space="preserve">issue of field next to Drop </w:t>
      </w:r>
      <w:proofErr w:type="gramStart"/>
      <w:r>
        <w:rPr>
          <w:rFonts w:ascii="Arial" w:hAnsi="Arial" w:cs="Arial"/>
          <w:sz w:val="22"/>
          <w:szCs w:val="22"/>
          <w:lang w:val="en"/>
        </w:rPr>
        <w:t>In</w:t>
      </w:r>
      <w:proofErr w:type="gramEnd"/>
      <w:r>
        <w:rPr>
          <w:rFonts w:ascii="Arial" w:hAnsi="Arial" w:cs="Arial"/>
          <w:sz w:val="22"/>
          <w:szCs w:val="22"/>
          <w:lang w:val="en"/>
        </w:rPr>
        <w:t xml:space="preserve"> Centre</w:t>
      </w:r>
      <w:r w:rsidRPr="00080D11">
        <w:rPr>
          <w:rFonts w:ascii="Arial" w:hAnsi="Arial" w:cs="Arial"/>
          <w:sz w:val="22"/>
          <w:szCs w:val="22"/>
          <w:lang w:val="en"/>
        </w:rPr>
        <w:t>.</w:t>
      </w:r>
    </w:p>
    <w:p w14:paraId="79B63F11" w14:textId="71725CAB" w:rsidR="005A1ECE" w:rsidRPr="005A1ECE" w:rsidRDefault="005A1ECE" w:rsidP="005A1E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5A1ECE">
        <w:rPr>
          <w:rFonts w:ascii="Arial" w:hAnsi="Arial" w:cs="Arial"/>
          <w:sz w:val="22"/>
          <w:szCs w:val="22"/>
          <w:lang w:val="en"/>
        </w:rPr>
        <w:t>GF to use his power hose to see if drain</w:t>
      </w:r>
      <w:r>
        <w:rPr>
          <w:rFonts w:ascii="Arial" w:hAnsi="Arial" w:cs="Arial"/>
          <w:sz w:val="22"/>
          <w:szCs w:val="22"/>
          <w:lang w:val="en"/>
        </w:rPr>
        <w:t xml:space="preserve"> outside the Community Centre </w:t>
      </w:r>
      <w:r w:rsidRPr="005A1ECE">
        <w:rPr>
          <w:rFonts w:ascii="Arial" w:hAnsi="Arial" w:cs="Arial"/>
          <w:sz w:val="22"/>
          <w:szCs w:val="22"/>
          <w:lang w:val="en"/>
        </w:rPr>
        <w:t>could be unblocked.</w:t>
      </w:r>
    </w:p>
    <w:p w14:paraId="5F9E6B7B" w14:textId="77777777" w:rsidR="005A1ECE" w:rsidRPr="00172FA9" w:rsidRDefault="005A1ECE" w:rsidP="005A1ECE">
      <w:pPr>
        <w:pStyle w:val="ListParagraph"/>
        <w:rPr>
          <w:rFonts w:ascii="Arial" w:hAnsi="Arial" w:cs="Arial"/>
          <w:b/>
          <w:bCs/>
          <w:sz w:val="22"/>
          <w:szCs w:val="22"/>
          <w:lang w:val="en"/>
        </w:rPr>
      </w:pPr>
    </w:p>
    <w:p w14:paraId="5A3EDD1B" w14:textId="37F366B5" w:rsidR="00544F7C" w:rsidRDefault="00544F7C" w:rsidP="00063DA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>
        <w:rPr>
          <w:rFonts w:ascii="Arial" w:hAnsi="Arial" w:cs="Arial"/>
          <w:b/>
          <w:bCs/>
          <w:i/>
          <w:iCs/>
          <w:sz w:val="22"/>
          <w:szCs w:val="22"/>
          <w:lang w:val="en"/>
        </w:rPr>
        <w:t>Appointment of office bearers</w:t>
      </w:r>
      <w:r w:rsidR="00351120"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 and other key roles</w:t>
      </w:r>
    </w:p>
    <w:p w14:paraId="186C28A4" w14:textId="77777777" w:rsidR="00FC3C9E" w:rsidRDefault="00FC3C9E" w:rsidP="00FC3C9E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1CE3AD90" w14:textId="2E48D673" w:rsidR="00544F7C" w:rsidRPr="00544F7C" w:rsidRDefault="00544F7C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544F7C">
        <w:rPr>
          <w:rFonts w:ascii="Arial" w:hAnsi="Arial" w:cs="Arial"/>
          <w:sz w:val="22"/>
          <w:szCs w:val="22"/>
          <w:lang w:val="en"/>
        </w:rPr>
        <w:t>Following discussion the office bearers were appointed:</w:t>
      </w:r>
      <w:r w:rsidRPr="00544F7C">
        <w:rPr>
          <w:rFonts w:ascii="Arial" w:hAnsi="Arial" w:cs="Arial"/>
          <w:sz w:val="22"/>
          <w:szCs w:val="22"/>
          <w:lang w:val="en"/>
        </w:rPr>
        <w:br/>
        <w:t>Chair - Nathan Anderton</w:t>
      </w:r>
    </w:p>
    <w:p w14:paraId="727B4E8D" w14:textId="094EBE72" w:rsidR="00544F7C" w:rsidRPr="00544F7C" w:rsidRDefault="00544F7C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544F7C">
        <w:rPr>
          <w:rFonts w:ascii="Arial" w:hAnsi="Arial" w:cs="Arial"/>
          <w:sz w:val="22"/>
          <w:szCs w:val="22"/>
          <w:lang w:val="en"/>
        </w:rPr>
        <w:t>Treasurer – Gavin Fleming</w:t>
      </w:r>
    </w:p>
    <w:p w14:paraId="1B65CEA2" w14:textId="77777777" w:rsidR="00544F7C" w:rsidRPr="00544F7C" w:rsidRDefault="00544F7C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544F7C">
        <w:rPr>
          <w:rFonts w:ascii="Arial" w:hAnsi="Arial" w:cs="Arial"/>
          <w:sz w:val="22"/>
          <w:szCs w:val="22"/>
          <w:lang w:val="en"/>
        </w:rPr>
        <w:t>Secretary – Gill Bell</w:t>
      </w:r>
    </w:p>
    <w:p w14:paraId="5EB72196" w14:textId="100FBBA8" w:rsidR="00544F7C" w:rsidRDefault="00544F7C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544F7C">
        <w:rPr>
          <w:rFonts w:ascii="Arial" w:hAnsi="Arial" w:cs="Arial"/>
          <w:sz w:val="22"/>
          <w:szCs w:val="22"/>
          <w:lang w:val="en"/>
        </w:rPr>
        <w:t xml:space="preserve">Meetings secretary – Stuart Ogg </w:t>
      </w:r>
    </w:p>
    <w:p w14:paraId="245083C9" w14:textId="34372B8F" w:rsidR="00351120" w:rsidRDefault="00351120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Community Centre – Crawford Gordon</w:t>
      </w:r>
    </w:p>
    <w:p w14:paraId="58CBEC7F" w14:textId="04EF0D12" w:rsidR="00351120" w:rsidRDefault="00351120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Windfarm Panel – John Steele and Steve Barnet</w:t>
      </w:r>
    </w:p>
    <w:p w14:paraId="46420313" w14:textId="65ADF1E8" w:rsidR="00351120" w:rsidRDefault="00351120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Paths Group – Geoff Peart</w:t>
      </w:r>
    </w:p>
    <w:p w14:paraId="21DA362E" w14:textId="268B98AC" w:rsidR="00351120" w:rsidRDefault="00351120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Bite and Blether - - Jill Patrick</w:t>
      </w:r>
    </w:p>
    <w:p w14:paraId="6B1EC314" w14:textId="05C93833" w:rsidR="00351120" w:rsidRDefault="00351120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Bike Group – John Steele</w:t>
      </w:r>
    </w:p>
    <w:p w14:paraId="40D4E41A" w14:textId="77777777" w:rsidR="00615F8F" w:rsidRDefault="00615F8F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2EE5E8EB" w14:textId="3D3DBFA7" w:rsidR="00BB1EC6" w:rsidRDefault="00544F7C" w:rsidP="00BB1EC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A vacancy remains for a trustee and further discussions </w:t>
      </w:r>
      <w:r w:rsidR="00615F8F">
        <w:rPr>
          <w:rFonts w:ascii="Arial" w:hAnsi="Arial" w:cs="Arial"/>
          <w:sz w:val="22"/>
          <w:szCs w:val="22"/>
          <w:lang w:val="en"/>
        </w:rPr>
        <w:t>will</w:t>
      </w:r>
      <w:r>
        <w:rPr>
          <w:rFonts w:ascii="Arial" w:hAnsi="Arial" w:cs="Arial"/>
          <w:sz w:val="22"/>
          <w:szCs w:val="22"/>
          <w:lang w:val="en"/>
        </w:rPr>
        <w:t xml:space="preserve"> take place regarding allocation of responsibilities.</w:t>
      </w:r>
    </w:p>
    <w:p w14:paraId="0F1FAE4D" w14:textId="48E5B1E1" w:rsidR="00544F7C" w:rsidRPr="000D5505" w:rsidRDefault="00544F7C" w:rsidP="00BB1EC6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br/>
      </w:r>
      <w:r w:rsidRPr="00BB1EC6">
        <w:rPr>
          <w:rFonts w:ascii="Arial" w:hAnsi="Arial" w:cs="Arial"/>
          <w:b/>
          <w:bCs/>
          <w:i/>
          <w:iCs/>
          <w:sz w:val="22"/>
          <w:szCs w:val="22"/>
          <w:lang w:val="en"/>
        </w:rPr>
        <w:t>Action</w:t>
      </w:r>
      <w:r w:rsidRPr="000D5505">
        <w:rPr>
          <w:rFonts w:ascii="Arial" w:hAnsi="Arial" w:cs="Arial"/>
          <w:i/>
          <w:iCs/>
          <w:sz w:val="22"/>
          <w:szCs w:val="22"/>
          <w:lang w:val="en"/>
        </w:rPr>
        <w:t xml:space="preserve">: GF agreed to update the existing documentation setting out roles and responsibilities. </w:t>
      </w:r>
    </w:p>
    <w:p w14:paraId="1A7E1AA7" w14:textId="77777777" w:rsidR="00615F8F" w:rsidRDefault="00615F8F" w:rsidP="00BB1EC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5D804A4D" w14:textId="5A258821" w:rsidR="00FC3C9E" w:rsidRDefault="003A45DF" w:rsidP="008317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Trust representatives on the Windfarm Panel will be JS and SB, however while </w:t>
      </w:r>
      <w:r w:rsidR="0083176B">
        <w:rPr>
          <w:rFonts w:ascii="Arial" w:hAnsi="Arial" w:cs="Arial"/>
          <w:sz w:val="22"/>
          <w:szCs w:val="22"/>
          <w:lang w:val="en"/>
        </w:rPr>
        <w:t>S</w:t>
      </w:r>
      <w:r>
        <w:rPr>
          <w:rFonts w:ascii="Arial" w:hAnsi="Arial" w:cs="Arial"/>
          <w:sz w:val="22"/>
          <w:szCs w:val="22"/>
          <w:lang w:val="en"/>
        </w:rPr>
        <w:t xml:space="preserve">teve </w:t>
      </w:r>
      <w:r w:rsidR="0083176B">
        <w:rPr>
          <w:rFonts w:ascii="Arial" w:hAnsi="Arial" w:cs="Arial"/>
          <w:sz w:val="22"/>
          <w:szCs w:val="22"/>
          <w:lang w:val="en"/>
        </w:rPr>
        <w:t xml:space="preserve">is incapacitated GB will serve as </w:t>
      </w:r>
      <w:r>
        <w:rPr>
          <w:rFonts w:ascii="Arial" w:hAnsi="Arial" w:cs="Arial"/>
          <w:sz w:val="22"/>
          <w:szCs w:val="22"/>
          <w:lang w:val="en"/>
        </w:rPr>
        <w:t>a</w:t>
      </w:r>
      <w:r w:rsidR="0083176B">
        <w:rPr>
          <w:rFonts w:ascii="Arial" w:hAnsi="Arial" w:cs="Arial"/>
          <w:sz w:val="22"/>
          <w:szCs w:val="22"/>
          <w:lang w:val="en"/>
        </w:rPr>
        <w:t xml:space="preserve"> substitute on the Windfarm Panel.</w:t>
      </w:r>
    </w:p>
    <w:p w14:paraId="36CA48AB" w14:textId="77777777" w:rsidR="0083176B" w:rsidRPr="00BB1EC6" w:rsidRDefault="0083176B" w:rsidP="008317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5E545D27" w14:textId="056DA425" w:rsidR="00463F81" w:rsidRDefault="00463F81" w:rsidP="00063DAE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>Secretary</w:t>
      </w:r>
      <w:r w:rsidR="0014396D">
        <w:rPr>
          <w:rFonts w:ascii="Arial" w:hAnsi="Arial" w:cs="Arial"/>
          <w:b/>
          <w:bCs/>
          <w:i/>
          <w:iCs/>
          <w:sz w:val="22"/>
          <w:szCs w:val="22"/>
          <w:lang w:val="en"/>
        </w:rPr>
        <w:t>’s</w:t>
      </w:r>
      <w:r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 Report </w:t>
      </w:r>
    </w:p>
    <w:p w14:paraId="6586918F" w14:textId="77777777" w:rsidR="00793974" w:rsidRPr="0016568A" w:rsidRDefault="00793974" w:rsidP="0079397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496338A9" w14:textId="666E7163" w:rsidR="0083176B" w:rsidRDefault="008315A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GB noted </w:t>
      </w:r>
      <w:r w:rsidR="0083176B">
        <w:rPr>
          <w:rFonts w:ascii="Arial" w:hAnsi="Arial" w:cs="Arial"/>
          <w:sz w:val="22"/>
          <w:szCs w:val="22"/>
          <w:lang w:val="en"/>
        </w:rPr>
        <w:t>that the gambling licence had be</w:t>
      </w:r>
      <w:r w:rsidR="003A45DF">
        <w:rPr>
          <w:rFonts w:ascii="Arial" w:hAnsi="Arial" w:cs="Arial"/>
          <w:sz w:val="22"/>
          <w:szCs w:val="22"/>
          <w:lang w:val="en"/>
        </w:rPr>
        <w:t>en</w:t>
      </w:r>
      <w:r w:rsidR="0083176B">
        <w:rPr>
          <w:rFonts w:ascii="Arial" w:hAnsi="Arial" w:cs="Arial"/>
          <w:sz w:val="22"/>
          <w:szCs w:val="22"/>
          <w:lang w:val="en"/>
        </w:rPr>
        <w:t xml:space="preserve"> renewed, this effectively allowed any organsiation in the village to run a raffle as long they use the correct references on the tickets sold.</w:t>
      </w:r>
    </w:p>
    <w:p w14:paraId="64960DA9" w14:textId="77777777" w:rsidR="0083176B" w:rsidRDefault="008317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17533A3D" w14:textId="3C04BDB8" w:rsidR="0083176B" w:rsidRDefault="008317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CG noted that he was dealing with the insurance for the Trust and the certificate will be displayed on the board in the blue room.</w:t>
      </w:r>
    </w:p>
    <w:p w14:paraId="6E84F1C0" w14:textId="77777777" w:rsidR="0083176B" w:rsidRDefault="008317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18E965BA" w14:textId="64359710" w:rsidR="0083176B" w:rsidRDefault="008317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GB noted that the Trust had been approached to install an air sensor monitor on the outside of the Community Centre.  This was agreed.</w:t>
      </w:r>
    </w:p>
    <w:p w14:paraId="47885B7F" w14:textId="77777777" w:rsidR="0083176B" w:rsidRDefault="008317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3D477FD2" w14:textId="77777777" w:rsidR="00463F81" w:rsidRPr="00793974" w:rsidRDefault="00463F81" w:rsidP="00063DAE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rial" w:hAnsi="Arial" w:cs="Arial"/>
          <w:sz w:val="22"/>
          <w:szCs w:val="22"/>
          <w:lang w:val="en"/>
        </w:rPr>
      </w:pPr>
      <w:r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t>Treasurers Report</w:t>
      </w:r>
    </w:p>
    <w:p w14:paraId="7AFF8323" w14:textId="77777777" w:rsidR="00793974" w:rsidRPr="0016568A" w:rsidRDefault="00793974" w:rsidP="00793974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  <w:lang w:val="en"/>
        </w:rPr>
      </w:pPr>
    </w:p>
    <w:p w14:paraId="2F548144" w14:textId="4A063751" w:rsidR="0083176B" w:rsidRDefault="00484B8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GF </w:t>
      </w:r>
      <w:r w:rsidR="00C75C30">
        <w:rPr>
          <w:rFonts w:ascii="Arial" w:hAnsi="Arial" w:cs="Arial"/>
          <w:sz w:val="22"/>
          <w:szCs w:val="22"/>
          <w:lang w:val="en"/>
        </w:rPr>
        <w:t xml:space="preserve">presented the most recent set of </w:t>
      </w:r>
      <w:r w:rsidR="003A45DF">
        <w:rPr>
          <w:rFonts w:ascii="Arial" w:hAnsi="Arial" w:cs="Arial"/>
          <w:sz w:val="22"/>
          <w:szCs w:val="22"/>
          <w:lang w:val="en"/>
        </w:rPr>
        <w:t xml:space="preserve">management </w:t>
      </w:r>
      <w:r w:rsidR="00C75C30">
        <w:rPr>
          <w:rFonts w:ascii="Arial" w:hAnsi="Arial" w:cs="Arial"/>
          <w:sz w:val="22"/>
          <w:szCs w:val="22"/>
          <w:lang w:val="en"/>
        </w:rPr>
        <w:t>accounts</w:t>
      </w:r>
      <w:r w:rsidR="002A7F08">
        <w:rPr>
          <w:rFonts w:ascii="Arial" w:hAnsi="Arial" w:cs="Arial"/>
          <w:sz w:val="22"/>
          <w:szCs w:val="22"/>
          <w:lang w:val="en"/>
        </w:rPr>
        <w:t>.</w:t>
      </w:r>
      <w:r w:rsidR="00C75C30">
        <w:rPr>
          <w:rFonts w:ascii="Arial" w:hAnsi="Arial" w:cs="Arial"/>
          <w:sz w:val="22"/>
          <w:szCs w:val="22"/>
          <w:lang w:val="en"/>
        </w:rPr>
        <w:t xml:space="preserve"> </w:t>
      </w:r>
      <w:r w:rsidR="00C11708">
        <w:rPr>
          <w:rFonts w:ascii="Arial" w:hAnsi="Arial" w:cs="Arial"/>
          <w:sz w:val="22"/>
          <w:szCs w:val="22"/>
          <w:lang w:val="en"/>
        </w:rPr>
        <w:t>Overall</w:t>
      </w:r>
      <w:r w:rsidR="009635BA">
        <w:rPr>
          <w:rFonts w:ascii="Arial" w:hAnsi="Arial" w:cs="Arial"/>
          <w:sz w:val="22"/>
          <w:szCs w:val="22"/>
          <w:lang w:val="en"/>
        </w:rPr>
        <w:t>,</w:t>
      </w:r>
      <w:r w:rsidR="00C11708">
        <w:rPr>
          <w:rFonts w:ascii="Arial" w:hAnsi="Arial" w:cs="Arial"/>
          <w:sz w:val="22"/>
          <w:szCs w:val="22"/>
          <w:lang w:val="en"/>
        </w:rPr>
        <w:t xml:space="preserve"> he </w:t>
      </w:r>
      <w:r w:rsidR="001B5517">
        <w:rPr>
          <w:rFonts w:ascii="Arial" w:hAnsi="Arial" w:cs="Arial"/>
          <w:sz w:val="22"/>
          <w:szCs w:val="22"/>
          <w:lang w:val="en"/>
        </w:rPr>
        <w:t xml:space="preserve">highlighted </w:t>
      </w:r>
      <w:r w:rsidR="0083176B">
        <w:rPr>
          <w:rFonts w:ascii="Arial" w:hAnsi="Arial" w:cs="Arial"/>
          <w:sz w:val="22"/>
          <w:szCs w:val="22"/>
          <w:lang w:val="en"/>
        </w:rPr>
        <w:t>a positive position with no major issues, noting that the Trust had received the £5000 from the Windfarm Panel for the Community Centre sinking fund and a further £500 from Bite and Blether</w:t>
      </w:r>
      <w:r w:rsidR="003A45DF">
        <w:rPr>
          <w:rFonts w:ascii="Arial" w:hAnsi="Arial" w:cs="Arial"/>
          <w:sz w:val="22"/>
          <w:szCs w:val="22"/>
          <w:lang w:val="en"/>
        </w:rPr>
        <w:t>.</w:t>
      </w:r>
    </w:p>
    <w:p w14:paraId="297B9234" w14:textId="77777777" w:rsidR="0083176B" w:rsidRDefault="008317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1BA4FA01" w14:textId="7FC5FF55" w:rsidR="0083176B" w:rsidRDefault="008317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He noted that Stirling Voluntary Enterprise no longer provided a service to examine charity accounts so he was meeting Anne Knox </w:t>
      </w:r>
      <w:r w:rsidR="003A45DF">
        <w:rPr>
          <w:rFonts w:ascii="Arial" w:hAnsi="Arial" w:cs="Arial"/>
          <w:sz w:val="22"/>
          <w:szCs w:val="22"/>
          <w:lang w:val="en"/>
        </w:rPr>
        <w:t xml:space="preserve">next week </w:t>
      </w:r>
      <w:r>
        <w:rPr>
          <w:rFonts w:ascii="Arial" w:hAnsi="Arial" w:cs="Arial"/>
          <w:sz w:val="22"/>
          <w:szCs w:val="22"/>
          <w:lang w:val="en"/>
        </w:rPr>
        <w:t>who is now working independently.</w:t>
      </w:r>
    </w:p>
    <w:p w14:paraId="30968FBA" w14:textId="77777777" w:rsidR="0083176B" w:rsidRDefault="008317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007248FD" w14:textId="28C18104" w:rsidR="0083176B" w:rsidRPr="000D5505" w:rsidRDefault="0083176B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"/>
        </w:rPr>
      </w:pPr>
      <w:r w:rsidRPr="0083176B">
        <w:rPr>
          <w:rFonts w:ascii="Arial" w:hAnsi="Arial" w:cs="Arial"/>
          <w:b/>
          <w:bCs/>
          <w:i/>
          <w:iCs/>
          <w:sz w:val="22"/>
          <w:szCs w:val="22"/>
          <w:lang w:val="en"/>
        </w:rPr>
        <w:t xml:space="preserve">Action: </w:t>
      </w:r>
      <w:r w:rsidRPr="000D5505">
        <w:rPr>
          <w:rFonts w:ascii="Arial" w:hAnsi="Arial" w:cs="Arial"/>
          <w:i/>
          <w:iCs/>
          <w:sz w:val="22"/>
          <w:szCs w:val="22"/>
          <w:lang w:val="en"/>
        </w:rPr>
        <w:t>GF to meet Anne Knox regarding examining the Trust’s accounts for last year before being submitted to OSCR.</w:t>
      </w:r>
    </w:p>
    <w:p w14:paraId="1772CE48" w14:textId="77777777" w:rsidR="0083176B" w:rsidRDefault="008317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035B77F8" w14:textId="77777777" w:rsidR="003A45DF" w:rsidRDefault="003A45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571AFACE" w14:textId="77777777" w:rsidR="003A45DF" w:rsidRPr="0083176B" w:rsidRDefault="003A45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</w:p>
    <w:p w14:paraId="6D005A06" w14:textId="77777777" w:rsidR="00463F81" w:rsidRPr="0016568A" w:rsidRDefault="00463F81" w:rsidP="005A4923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 w:rsidRPr="0016568A">
        <w:rPr>
          <w:rFonts w:ascii="Arial" w:hAnsi="Arial" w:cs="Arial"/>
          <w:b/>
          <w:bCs/>
          <w:i/>
          <w:iCs/>
          <w:sz w:val="22"/>
          <w:szCs w:val="22"/>
          <w:lang w:val="en"/>
        </w:rPr>
        <w:lastRenderedPageBreak/>
        <w:t>Community Centre Report</w:t>
      </w:r>
    </w:p>
    <w:p w14:paraId="418A81E7" w14:textId="77777777" w:rsidR="00463F81" w:rsidRPr="0016568A" w:rsidRDefault="00463F8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28B65341" w14:textId="1539271F" w:rsidR="000D5505" w:rsidRDefault="008317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Main iss</w:t>
      </w:r>
      <w:r w:rsidR="000D5505">
        <w:rPr>
          <w:rFonts w:ascii="Arial" w:hAnsi="Arial" w:cs="Arial"/>
          <w:sz w:val="22"/>
          <w:szCs w:val="22"/>
          <w:lang w:val="en"/>
        </w:rPr>
        <w:t>u</w:t>
      </w:r>
      <w:r>
        <w:rPr>
          <w:rFonts w:ascii="Arial" w:hAnsi="Arial" w:cs="Arial"/>
          <w:sz w:val="22"/>
          <w:szCs w:val="22"/>
          <w:lang w:val="en"/>
        </w:rPr>
        <w:t xml:space="preserve">e discussed was the </w:t>
      </w:r>
      <w:r w:rsidR="000D5505">
        <w:rPr>
          <w:rFonts w:ascii="Arial" w:hAnsi="Arial" w:cs="Arial"/>
          <w:sz w:val="22"/>
          <w:szCs w:val="22"/>
          <w:lang w:val="en"/>
        </w:rPr>
        <w:t xml:space="preserve">heating system and its </w:t>
      </w:r>
      <w:r w:rsidR="003A45DF">
        <w:rPr>
          <w:rFonts w:ascii="Arial" w:hAnsi="Arial" w:cs="Arial"/>
          <w:sz w:val="22"/>
          <w:szCs w:val="22"/>
          <w:lang w:val="en"/>
        </w:rPr>
        <w:t xml:space="preserve">unreliable </w:t>
      </w:r>
      <w:r w:rsidR="000D5505">
        <w:rPr>
          <w:rFonts w:ascii="Arial" w:hAnsi="Arial" w:cs="Arial"/>
          <w:sz w:val="22"/>
          <w:szCs w:val="22"/>
          <w:lang w:val="en"/>
        </w:rPr>
        <w:t>performance.  After discussion it was agreed to set up a meeting with Lee, the engineer plus CG, LS, JP and SO.</w:t>
      </w:r>
    </w:p>
    <w:p w14:paraId="17F422FE" w14:textId="77777777" w:rsidR="003A45DF" w:rsidRDefault="003A45D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0F7382C8" w14:textId="67648FF9" w:rsidR="002C5747" w:rsidRPr="008B4764" w:rsidRDefault="00230C6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"/>
        </w:rPr>
      </w:pPr>
      <w:r w:rsidRPr="00230C63">
        <w:rPr>
          <w:rFonts w:ascii="Arial" w:hAnsi="Arial" w:cs="Arial"/>
          <w:b/>
          <w:bCs/>
          <w:sz w:val="22"/>
          <w:szCs w:val="22"/>
          <w:lang w:val="en"/>
        </w:rPr>
        <w:t>Action</w:t>
      </w:r>
      <w:r>
        <w:rPr>
          <w:rFonts w:ascii="Arial" w:hAnsi="Arial" w:cs="Arial"/>
          <w:sz w:val="22"/>
          <w:szCs w:val="22"/>
          <w:lang w:val="en"/>
        </w:rPr>
        <w:t xml:space="preserve">: </w:t>
      </w:r>
      <w:proofErr w:type="gramStart"/>
      <w:r w:rsidR="000D5505" w:rsidRPr="008B4764">
        <w:rPr>
          <w:rFonts w:ascii="Arial" w:hAnsi="Arial" w:cs="Arial"/>
          <w:i/>
          <w:iCs/>
          <w:sz w:val="22"/>
          <w:szCs w:val="22"/>
          <w:lang w:val="en"/>
        </w:rPr>
        <w:t>SO</w:t>
      </w:r>
      <w:proofErr w:type="gramEnd"/>
      <w:r w:rsidR="000D5505" w:rsidRPr="008B4764">
        <w:rPr>
          <w:rFonts w:ascii="Arial" w:hAnsi="Arial" w:cs="Arial"/>
          <w:i/>
          <w:iCs/>
          <w:sz w:val="22"/>
          <w:szCs w:val="22"/>
          <w:lang w:val="en"/>
        </w:rPr>
        <w:t xml:space="preserve"> to arrange meeting to discuss heating issues.</w:t>
      </w:r>
    </w:p>
    <w:p w14:paraId="4C7DCF24" w14:textId="77777777" w:rsidR="00947993" w:rsidRPr="008B4764" w:rsidRDefault="00947993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  <w:lang w:val="en"/>
        </w:rPr>
      </w:pPr>
    </w:p>
    <w:p w14:paraId="579F61C9" w14:textId="3A721CD2" w:rsidR="00463F81" w:rsidRPr="00EA2CC8" w:rsidRDefault="00463F81" w:rsidP="00381A4C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i/>
          <w:iCs/>
          <w:sz w:val="22"/>
          <w:szCs w:val="22"/>
          <w:lang w:val="en"/>
        </w:rPr>
      </w:pPr>
      <w:r w:rsidRPr="00EA2CC8">
        <w:rPr>
          <w:rFonts w:ascii="Arial" w:hAnsi="Arial" w:cs="Arial"/>
          <w:b/>
          <w:bCs/>
          <w:i/>
          <w:iCs/>
          <w:sz w:val="22"/>
          <w:szCs w:val="22"/>
          <w:lang w:val="en"/>
        </w:rPr>
        <w:t>Projects Update</w:t>
      </w:r>
    </w:p>
    <w:p w14:paraId="1877369C" w14:textId="77777777" w:rsidR="00463F81" w:rsidRPr="0016568A" w:rsidRDefault="00463F81">
      <w:pPr>
        <w:widowControl w:val="0"/>
        <w:autoSpaceDE w:val="0"/>
        <w:autoSpaceDN w:val="0"/>
        <w:adjustRightInd w:val="0"/>
        <w:ind w:left="-77"/>
        <w:rPr>
          <w:rFonts w:ascii="Arial" w:hAnsi="Arial" w:cs="Arial"/>
          <w:b/>
          <w:bCs/>
          <w:sz w:val="22"/>
          <w:szCs w:val="22"/>
          <w:lang w:val="en"/>
        </w:rPr>
      </w:pPr>
    </w:p>
    <w:p w14:paraId="50E0674F" w14:textId="77777777" w:rsidR="009F2022" w:rsidRDefault="009F2022" w:rsidP="006D18D2">
      <w:pPr>
        <w:widowControl w:val="0"/>
        <w:numPr>
          <w:ilvl w:val="1"/>
          <w:numId w:val="5"/>
        </w:numPr>
        <w:tabs>
          <w:tab w:val="clear" w:pos="1069"/>
          <w:tab w:val="num" w:pos="709"/>
        </w:tabs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t>Cycle project</w:t>
      </w:r>
    </w:p>
    <w:p w14:paraId="25CB0866" w14:textId="77777777" w:rsidR="009F2022" w:rsidRDefault="009F2022" w:rsidP="009F2022">
      <w:pPr>
        <w:widowControl w:val="0"/>
        <w:autoSpaceDE w:val="0"/>
        <w:autoSpaceDN w:val="0"/>
        <w:adjustRightInd w:val="0"/>
        <w:ind w:left="284"/>
        <w:rPr>
          <w:rFonts w:ascii="Arial" w:hAnsi="Arial" w:cs="Arial"/>
          <w:b/>
          <w:bCs/>
          <w:sz w:val="22"/>
          <w:szCs w:val="22"/>
          <w:lang w:val="en"/>
        </w:rPr>
      </w:pPr>
    </w:p>
    <w:p w14:paraId="03FC83EB" w14:textId="11BCB393" w:rsidR="000D5505" w:rsidRDefault="009F2022" w:rsidP="00592844">
      <w:pPr>
        <w:widowControl w:val="0"/>
        <w:tabs>
          <w:tab w:val="num" w:pos="70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JS reported that the </w:t>
      </w:r>
      <w:r w:rsidR="000D5505">
        <w:rPr>
          <w:rFonts w:ascii="Arial" w:hAnsi="Arial" w:cs="Arial"/>
          <w:sz w:val="22"/>
          <w:szCs w:val="22"/>
          <w:lang w:val="en"/>
        </w:rPr>
        <w:t xml:space="preserve">cycle accommodation was being delivered and installed on 3 February, NA agreed to be the contact </w:t>
      </w:r>
      <w:r w:rsidR="003A45DF">
        <w:rPr>
          <w:rFonts w:ascii="Arial" w:hAnsi="Arial" w:cs="Arial"/>
          <w:sz w:val="22"/>
          <w:szCs w:val="22"/>
          <w:lang w:val="en"/>
        </w:rPr>
        <w:t xml:space="preserve">for the contractor </w:t>
      </w:r>
      <w:r w:rsidR="000D5505">
        <w:rPr>
          <w:rFonts w:ascii="Arial" w:hAnsi="Arial" w:cs="Arial"/>
          <w:sz w:val="22"/>
          <w:szCs w:val="22"/>
          <w:lang w:val="en"/>
        </w:rPr>
        <w:t>if JS was not available.</w:t>
      </w:r>
    </w:p>
    <w:p w14:paraId="19A17855" w14:textId="48F74541" w:rsidR="00FB5E13" w:rsidRDefault="00FB5E13" w:rsidP="000D5505">
      <w:pPr>
        <w:widowControl w:val="0"/>
        <w:tabs>
          <w:tab w:val="num" w:pos="709"/>
        </w:tabs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395C7300" w14:textId="1DFEB0E5" w:rsidR="002C5747" w:rsidRPr="002C5747" w:rsidRDefault="000D5505" w:rsidP="002C57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t>b</w:t>
      </w:r>
      <w:r w:rsidR="00381A4C">
        <w:rPr>
          <w:rFonts w:ascii="Arial" w:hAnsi="Arial" w:cs="Arial"/>
          <w:b/>
          <w:bCs/>
          <w:sz w:val="22"/>
          <w:szCs w:val="22"/>
          <w:lang w:val="en"/>
        </w:rPr>
        <w:t>.</w:t>
      </w:r>
      <w:r w:rsidR="002C5747">
        <w:rPr>
          <w:rFonts w:ascii="Arial" w:hAnsi="Arial" w:cs="Arial"/>
          <w:b/>
          <w:bCs/>
          <w:sz w:val="22"/>
          <w:szCs w:val="22"/>
          <w:lang w:val="en"/>
        </w:rPr>
        <w:t xml:space="preserve">   </w:t>
      </w:r>
      <w:r w:rsidR="00463F81" w:rsidRPr="002C5747">
        <w:rPr>
          <w:rFonts w:ascii="Arial" w:hAnsi="Arial" w:cs="Arial"/>
          <w:b/>
          <w:bCs/>
          <w:sz w:val="22"/>
          <w:szCs w:val="22"/>
          <w:lang w:val="en"/>
        </w:rPr>
        <w:t xml:space="preserve">Paths Group </w:t>
      </w:r>
    </w:p>
    <w:p w14:paraId="5619DF5B" w14:textId="77777777" w:rsidR="002C5747" w:rsidRPr="002C5747" w:rsidRDefault="002C5747" w:rsidP="002C574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6BA2CB29" w14:textId="6B2E9C4E" w:rsidR="007F546F" w:rsidRDefault="00A03F84" w:rsidP="005A1E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  <w:r w:rsidRPr="005A1ECE">
        <w:rPr>
          <w:rFonts w:ascii="Arial" w:hAnsi="Arial" w:cs="Arial"/>
          <w:b/>
          <w:bCs/>
          <w:sz w:val="22"/>
          <w:szCs w:val="22"/>
          <w:lang w:val="en"/>
        </w:rPr>
        <w:t>Gargunnock to Stirling path</w:t>
      </w:r>
      <w:r w:rsidR="006D18D2" w:rsidRPr="005A1ECE">
        <w:rPr>
          <w:rFonts w:ascii="Arial" w:hAnsi="Arial" w:cs="Arial"/>
          <w:b/>
          <w:bCs/>
          <w:sz w:val="22"/>
          <w:szCs w:val="22"/>
          <w:lang w:val="en"/>
        </w:rPr>
        <w:t xml:space="preserve"> </w:t>
      </w:r>
      <w:r w:rsidR="004C3835" w:rsidRPr="005A1ECE">
        <w:rPr>
          <w:rFonts w:ascii="Arial" w:hAnsi="Arial" w:cs="Arial"/>
          <w:b/>
          <w:bCs/>
          <w:sz w:val="22"/>
          <w:szCs w:val="22"/>
          <w:lang w:val="en"/>
        </w:rPr>
        <w:t xml:space="preserve"> </w:t>
      </w:r>
    </w:p>
    <w:p w14:paraId="6F13F1C2" w14:textId="77777777" w:rsidR="007F546F" w:rsidRDefault="007F546F" w:rsidP="005A1E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4381FBCC" w14:textId="531528E5" w:rsidR="000D5505" w:rsidRDefault="004C3835" w:rsidP="005A1E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5A1ECE">
        <w:rPr>
          <w:rFonts w:ascii="Arial" w:hAnsi="Arial" w:cs="Arial"/>
          <w:sz w:val="22"/>
          <w:szCs w:val="22"/>
          <w:lang w:val="en"/>
        </w:rPr>
        <w:t>GP</w:t>
      </w:r>
      <w:r w:rsidR="00B4325E">
        <w:rPr>
          <w:rFonts w:ascii="Arial" w:hAnsi="Arial" w:cs="Arial"/>
          <w:sz w:val="22"/>
          <w:szCs w:val="22"/>
          <w:lang w:val="en"/>
        </w:rPr>
        <w:t xml:space="preserve"> </w:t>
      </w:r>
      <w:r w:rsidR="000D5505">
        <w:rPr>
          <w:rFonts w:ascii="Arial" w:hAnsi="Arial" w:cs="Arial"/>
          <w:sz w:val="22"/>
          <w:szCs w:val="22"/>
          <w:lang w:val="en"/>
        </w:rPr>
        <w:t>noted the response that had be</w:t>
      </w:r>
      <w:r w:rsidR="00605DCE">
        <w:rPr>
          <w:rFonts w:ascii="Arial" w:hAnsi="Arial" w:cs="Arial"/>
          <w:sz w:val="22"/>
          <w:szCs w:val="22"/>
          <w:lang w:val="en"/>
        </w:rPr>
        <w:t>en</w:t>
      </w:r>
      <w:r w:rsidR="000D5505">
        <w:rPr>
          <w:rFonts w:ascii="Arial" w:hAnsi="Arial" w:cs="Arial"/>
          <w:sz w:val="22"/>
          <w:szCs w:val="22"/>
          <w:lang w:val="en"/>
        </w:rPr>
        <w:t xml:space="preserve"> received </w:t>
      </w:r>
      <w:r w:rsidR="00605DCE">
        <w:rPr>
          <w:rFonts w:ascii="Arial" w:hAnsi="Arial" w:cs="Arial"/>
          <w:sz w:val="22"/>
          <w:szCs w:val="22"/>
          <w:lang w:val="en"/>
        </w:rPr>
        <w:t xml:space="preserve">by Chris Kane </w:t>
      </w:r>
      <w:r w:rsidR="000D5505">
        <w:rPr>
          <w:rFonts w:ascii="Arial" w:hAnsi="Arial" w:cs="Arial"/>
          <w:sz w:val="22"/>
          <w:szCs w:val="22"/>
          <w:lang w:val="en"/>
        </w:rPr>
        <w:t>from the Chief Executive of Stirling Counci</w:t>
      </w:r>
      <w:r w:rsidR="00605DCE">
        <w:rPr>
          <w:rFonts w:ascii="Arial" w:hAnsi="Arial" w:cs="Arial"/>
          <w:sz w:val="22"/>
          <w:szCs w:val="22"/>
          <w:lang w:val="en"/>
        </w:rPr>
        <w:t>l, w</w:t>
      </w:r>
      <w:r w:rsidR="000D5505">
        <w:rPr>
          <w:rFonts w:ascii="Arial" w:hAnsi="Arial" w:cs="Arial"/>
          <w:sz w:val="22"/>
          <w:szCs w:val="22"/>
          <w:lang w:val="en"/>
        </w:rPr>
        <w:t>ith its reference to the Council’s Sustainable Mobility Strategy and the fact that there would be a focus on urban and rural priorities, recognising the differing contexts.</w:t>
      </w:r>
    </w:p>
    <w:p w14:paraId="667C1AC8" w14:textId="77777777" w:rsidR="000D5505" w:rsidRDefault="000D5505" w:rsidP="005A1E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</w:p>
    <w:p w14:paraId="53A474FA" w14:textId="27C0BD57" w:rsidR="000D5505" w:rsidRDefault="000D5505" w:rsidP="005A1E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GP explained the different tiers of funding for Councils for path developments with Tier 2 having to</w:t>
      </w:r>
      <w:r w:rsidR="00605DCE">
        <w:rPr>
          <w:rFonts w:ascii="Arial" w:hAnsi="Arial" w:cs="Arial"/>
          <w:sz w:val="22"/>
          <w:szCs w:val="22"/>
          <w:lang w:val="en"/>
        </w:rPr>
        <w:t xml:space="preserve"> </w:t>
      </w:r>
      <w:r>
        <w:rPr>
          <w:rFonts w:ascii="Arial" w:hAnsi="Arial" w:cs="Arial"/>
          <w:sz w:val="22"/>
          <w:szCs w:val="22"/>
          <w:lang w:val="en"/>
        </w:rPr>
        <w:t>be bid for.  Councils have been told to work with loc</w:t>
      </w:r>
      <w:r w:rsidR="00605DCE">
        <w:rPr>
          <w:rFonts w:ascii="Arial" w:hAnsi="Arial" w:cs="Arial"/>
          <w:sz w:val="22"/>
          <w:szCs w:val="22"/>
          <w:lang w:val="en"/>
        </w:rPr>
        <w:t>al</w:t>
      </w:r>
      <w:r>
        <w:rPr>
          <w:rFonts w:ascii="Arial" w:hAnsi="Arial" w:cs="Arial"/>
          <w:sz w:val="22"/>
          <w:szCs w:val="22"/>
          <w:lang w:val="en"/>
        </w:rPr>
        <w:t xml:space="preserve"> communities </w:t>
      </w:r>
      <w:r w:rsidR="00605DCE">
        <w:rPr>
          <w:rFonts w:ascii="Arial" w:hAnsi="Arial" w:cs="Arial"/>
          <w:sz w:val="22"/>
          <w:szCs w:val="22"/>
          <w:lang w:val="en"/>
        </w:rPr>
        <w:t>so it is important that we can show how we can help deliver the Council’s p</w:t>
      </w:r>
      <w:r w:rsidR="008B4764">
        <w:rPr>
          <w:rFonts w:ascii="Arial" w:hAnsi="Arial" w:cs="Arial"/>
          <w:sz w:val="22"/>
          <w:szCs w:val="22"/>
          <w:lang w:val="en"/>
        </w:rPr>
        <w:t>riorities</w:t>
      </w:r>
      <w:r w:rsidR="00605DCE">
        <w:rPr>
          <w:rFonts w:ascii="Arial" w:hAnsi="Arial" w:cs="Arial"/>
          <w:sz w:val="22"/>
          <w:szCs w:val="22"/>
          <w:lang w:val="en"/>
        </w:rPr>
        <w:t>. GP’s advice was that we should try and work with the Council however we may need to progress things without their involvement and continue to push forward including possibly finding a better cost solution than the one favoured by SWECO.  He agreed to feedback to the next meeting.</w:t>
      </w:r>
    </w:p>
    <w:p w14:paraId="5148A9CB" w14:textId="6B376B0C" w:rsidR="00012476" w:rsidRDefault="00605DCE" w:rsidP="005A1E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br/>
      </w:r>
      <w:r w:rsidR="00012476" w:rsidRPr="00012476">
        <w:rPr>
          <w:rFonts w:ascii="Arial" w:hAnsi="Arial" w:cs="Arial"/>
          <w:b/>
          <w:bCs/>
          <w:sz w:val="22"/>
          <w:szCs w:val="22"/>
          <w:lang w:val="en"/>
        </w:rPr>
        <w:t>Beeches Path</w:t>
      </w:r>
    </w:p>
    <w:p w14:paraId="0F7A82FE" w14:textId="77777777" w:rsidR="00605DCE" w:rsidRPr="00012476" w:rsidRDefault="00605DCE" w:rsidP="005A1EC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26BF463E" w14:textId="77777777" w:rsidR="00605DCE" w:rsidRDefault="00605DCE" w:rsidP="00605D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SO noted the plans to plant additional trees along the Beeches Path having agreed this with John More.</w:t>
      </w:r>
    </w:p>
    <w:p w14:paraId="25883AD8" w14:textId="77777777" w:rsidR="00454B77" w:rsidRPr="00454B77" w:rsidRDefault="00454B77" w:rsidP="00454B77">
      <w:pPr>
        <w:widowControl w:val="0"/>
        <w:autoSpaceDE w:val="0"/>
        <w:autoSpaceDN w:val="0"/>
        <w:adjustRightInd w:val="0"/>
        <w:ind w:left="567" w:hanging="425"/>
        <w:rPr>
          <w:rFonts w:ascii="Arial" w:hAnsi="Arial" w:cs="Arial"/>
          <w:sz w:val="22"/>
          <w:szCs w:val="22"/>
          <w:lang w:val="en"/>
        </w:rPr>
      </w:pPr>
    </w:p>
    <w:p w14:paraId="4053E07A" w14:textId="7963FC36" w:rsidR="002C5747" w:rsidRDefault="007F546F" w:rsidP="002C5747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t>d</w:t>
      </w:r>
      <w:r w:rsidR="00381A4C">
        <w:rPr>
          <w:rFonts w:ascii="Arial" w:hAnsi="Arial" w:cs="Arial"/>
          <w:b/>
          <w:bCs/>
          <w:sz w:val="22"/>
          <w:szCs w:val="22"/>
          <w:lang w:val="en"/>
        </w:rPr>
        <w:t>.</w:t>
      </w:r>
      <w:r w:rsidR="002C5747">
        <w:rPr>
          <w:rFonts w:ascii="Arial" w:hAnsi="Arial" w:cs="Arial"/>
          <w:b/>
          <w:bCs/>
          <w:sz w:val="22"/>
          <w:szCs w:val="22"/>
          <w:lang w:val="en"/>
        </w:rPr>
        <w:t xml:space="preserve">     </w:t>
      </w:r>
      <w:r w:rsidR="00E11611" w:rsidRPr="00F54FB6">
        <w:rPr>
          <w:rFonts w:ascii="Arial" w:hAnsi="Arial" w:cs="Arial"/>
          <w:b/>
          <w:bCs/>
          <w:sz w:val="22"/>
          <w:szCs w:val="22"/>
          <w:lang w:val="en"/>
        </w:rPr>
        <w:t>Defibrillators</w:t>
      </w:r>
      <w:r w:rsidR="00E11611" w:rsidRPr="00F54FB6"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3A82389A" w14:textId="77777777" w:rsidR="002C5747" w:rsidRDefault="002C5747" w:rsidP="002C5747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sz w:val="22"/>
          <w:szCs w:val="22"/>
          <w:lang w:val="en"/>
        </w:rPr>
      </w:pPr>
    </w:p>
    <w:p w14:paraId="16D3CA3C" w14:textId="307FF796" w:rsidR="005A1ECE" w:rsidRDefault="00E11611" w:rsidP="00605DCE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"/>
        </w:rPr>
      </w:pPr>
      <w:r w:rsidRPr="00F54FB6">
        <w:rPr>
          <w:rFonts w:ascii="Arial" w:hAnsi="Arial" w:cs="Arial"/>
          <w:sz w:val="22"/>
          <w:szCs w:val="22"/>
          <w:lang w:val="en"/>
        </w:rPr>
        <w:t xml:space="preserve">GB </w:t>
      </w:r>
      <w:r w:rsidR="006D18D2" w:rsidRPr="00F54FB6">
        <w:rPr>
          <w:rFonts w:ascii="Arial" w:hAnsi="Arial" w:cs="Arial"/>
          <w:sz w:val="22"/>
          <w:szCs w:val="22"/>
          <w:lang w:val="en"/>
        </w:rPr>
        <w:t xml:space="preserve">explained that </w:t>
      </w:r>
      <w:r w:rsidR="00605DCE">
        <w:rPr>
          <w:rFonts w:ascii="Arial" w:hAnsi="Arial" w:cs="Arial"/>
          <w:sz w:val="22"/>
          <w:szCs w:val="22"/>
          <w:lang w:val="en"/>
        </w:rPr>
        <w:t xml:space="preserve">an engineer had been due to look at the issues with the phone box however it was the day of the recent storm so has been postponed. </w:t>
      </w:r>
    </w:p>
    <w:p w14:paraId="3C0F197E" w14:textId="098360DA" w:rsidR="006D18D2" w:rsidRDefault="006D18D2" w:rsidP="00B4325E">
      <w:pPr>
        <w:widowControl w:val="0"/>
        <w:autoSpaceDE w:val="0"/>
        <w:autoSpaceDN w:val="0"/>
        <w:adjustRightInd w:val="0"/>
        <w:ind w:left="142" w:hanging="142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 xml:space="preserve"> </w:t>
      </w:r>
    </w:p>
    <w:p w14:paraId="50F594D2" w14:textId="419B2ACF" w:rsidR="00696982" w:rsidRPr="00EA2CC8" w:rsidRDefault="00696982" w:rsidP="00EA2CC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ind w:left="426" w:hanging="426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t>Dates of meetings in 2025</w:t>
      </w:r>
    </w:p>
    <w:p w14:paraId="4BB46103" w14:textId="77777777" w:rsidR="00463F81" w:rsidRPr="0016568A" w:rsidRDefault="00463F81">
      <w:pPr>
        <w:widowControl w:val="0"/>
        <w:autoSpaceDE w:val="0"/>
        <w:autoSpaceDN w:val="0"/>
        <w:adjustRightInd w:val="0"/>
        <w:ind w:left="709"/>
        <w:rPr>
          <w:rFonts w:ascii="Arial" w:hAnsi="Arial" w:cs="Arial"/>
          <w:color w:val="000000"/>
          <w:sz w:val="22"/>
          <w:szCs w:val="22"/>
          <w:highlight w:val="white"/>
          <w:lang w:val="en"/>
        </w:rPr>
      </w:pPr>
      <w:r w:rsidRPr="0016568A">
        <w:rPr>
          <w:rFonts w:ascii="Arial" w:hAnsi="Arial" w:cs="Arial"/>
          <w:color w:val="000000"/>
          <w:sz w:val="22"/>
          <w:szCs w:val="22"/>
          <w:highlight w:val="white"/>
          <w:lang w:val="en"/>
        </w:rPr>
        <w:tab/>
      </w:r>
      <w:r w:rsidRPr="0016568A">
        <w:rPr>
          <w:rFonts w:ascii="Arial" w:hAnsi="Arial" w:cs="Arial"/>
          <w:color w:val="000000"/>
          <w:sz w:val="22"/>
          <w:szCs w:val="22"/>
          <w:highlight w:val="white"/>
          <w:lang w:val="en"/>
        </w:rPr>
        <w:tab/>
      </w:r>
    </w:p>
    <w:p w14:paraId="1D2C9065" w14:textId="19B625CF" w:rsidR="00696982" w:rsidRPr="00696982" w:rsidRDefault="00E25646" w:rsidP="00696982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Thursday </w:t>
      </w:r>
      <w:r w:rsidR="00696982" w:rsidRPr="00696982">
        <w:rPr>
          <w:rFonts w:ascii="Arial" w:hAnsi="Arial" w:cs="Arial"/>
          <w:color w:val="000000"/>
        </w:rPr>
        <w:t>30 January 2025 (Main Hall as Graden room is already provisionally booked)</w:t>
      </w:r>
    </w:p>
    <w:p w14:paraId="51AC26C4" w14:textId="0B792232" w:rsidR="00696982" w:rsidRPr="00696982" w:rsidRDefault="00E25646" w:rsidP="00696982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Thursday </w:t>
      </w:r>
      <w:r w:rsidR="00696982" w:rsidRPr="00696982">
        <w:rPr>
          <w:rFonts w:ascii="Arial" w:hAnsi="Arial" w:cs="Arial"/>
          <w:color w:val="000000"/>
        </w:rPr>
        <w:t>13 March 2025 (Garden Room)</w:t>
      </w:r>
    </w:p>
    <w:p w14:paraId="54581042" w14:textId="7D706C10" w:rsidR="00696982" w:rsidRPr="00696982" w:rsidRDefault="00E25646" w:rsidP="00696982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Thursday </w:t>
      </w:r>
      <w:r w:rsidR="00696982" w:rsidRPr="00696982">
        <w:rPr>
          <w:rFonts w:ascii="Arial" w:hAnsi="Arial" w:cs="Arial"/>
          <w:color w:val="000000"/>
        </w:rPr>
        <w:t>15 May 2025 (Garden Room)</w:t>
      </w:r>
    </w:p>
    <w:p w14:paraId="517492C3" w14:textId="35073700" w:rsidR="00696982" w:rsidRPr="00696982" w:rsidRDefault="00E25646" w:rsidP="00696982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Thursday </w:t>
      </w:r>
      <w:r w:rsidR="00696982" w:rsidRPr="00696982">
        <w:rPr>
          <w:rFonts w:ascii="Arial" w:hAnsi="Arial" w:cs="Arial"/>
          <w:color w:val="000000"/>
        </w:rPr>
        <w:t>28 August 2025 (Garden Room)</w:t>
      </w:r>
    </w:p>
    <w:p w14:paraId="002F1411" w14:textId="7CBA753B" w:rsidR="00696982" w:rsidRPr="00696982" w:rsidRDefault="00E25646" w:rsidP="00696982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Thursday </w:t>
      </w:r>
      <w:r w:rsidR="00696982" w:rsidRPr="00696982">
        <w:rPr>
          <w:rFonts w:ascii="Arial" w:hAnsi="Arial" w:cs="Arial"/>
          <w:color w:val="000000"/>
        </w:rPr>
        <w:t>30 October 2025 (Garden Room)</w:t>
      </w:r>
    </w:p>
    <w:p w14:paraId="29217FC2" w14:textId="424B20CE" w:rsidR="00696982" w:rsidRPr="00696982" w:rsidRDefault="00E25646" w:rsidP="00696982">
      <w:pPr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Thursday </w:t>
      </w:r>
      <w:r w:rsidR="00696982" w:rsidRPr="00696982">
        <w:rPr>
          <w:rFonts w:ascii="Arial" w:hAnsi="Arial" w:cs="Arial"/>
          <w:color w:val="000000"/>
        </w:rPr>
        <w:t>27 November (Garden Room)</w:t>
      </w:r>
      <w:r w:rsidR="00BE61A9">
        <w:rPr>
          <w:rFonts w:ascii="Arial" w:hAnsi="Arial" w:cs="Arial"/>
          <w:color w:val="000000"/>
        </w:rPr>
        <w:t xml:space="preserve"> - AGM</w:t>
      </w:r>
    </w:p>
    <w:p w14:paraId="17E2B838" w14:textId="77777777" w:rsidR="00463F81" w:rsidRDefault="00463F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6FC1FFC7" w14:textId="77777777" w:rsidR="00155F20" w:rsidRDefault="00155F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</w:p>
    <w:p w14:paraId="3F28F138" w14:textId="366EF7CF" w:rsidR="004C4CD6" w:rsidRDefault="00155F2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en"/>
        </w:rPr>
      </w:pPr>
      <w:r>
        <w:rPr>
          <w:rFonts w:ascii="Arial" w:hAnsi="Arial" w:cs="Arial"/>
          <w:b/>
          <w:bCs/>
          <w:sz w:val="22"/>
          <w:szCs w:val="22"/>
          <w:lang w:val="en"/>
        </w:rPr>
        <w:t xml:space="preserve">Meeting closed at </w:t>
      </w:r>
      <w:r w:rsidR="00605DCE">
        <w:rPr>
          <w:rFonts w:ascii="Arial" w:hAnsi="Arial" w:cs="Arial"/>
          <w:b/>
          <w:bCs/>
          <w:sz w:val="22"/>
          <w:szCs w:val="22"/>
          <w:lang w:val="en"/>
        </w:rPr>
        <w:t>9.50</w:t>
      </w:r>
      <w:r>
        <w:rPr>
          <w:rFonts w:ascii="Arial" w:hAnsi="Arial" w:cs="Arial"/>
          <w:b/>
          <w:bCs/>
          <w:sz w:val="22"/>
          <w:szCs w:val="22"/>
          <w:lang w:val="en"/>
        </w:rPr>
        <w:t>pm</w:t>
      </w:r>
    </w:p>
    <w:sectPr w:rsidR="004C4CD6" w:rsidSect="00605D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812DA" w14:textId="77777777" w:rsidR="00E671E9" w:rsidRDefault="00E671E9" w:rsidP="00526488">
      <w:r>
        <w:separator/>
      </w:r>
    </w:p>
  </w:endnote>
  <w:endnote w:type="continuationSeparator" w:id="0">
    <w:p w14:paraId="73FBCB68" w14:textId="77777777" w:rsidR="00E671E9" w:rsidRDefault="00E671E9" w:rsidP="0052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B58ED" w14:textId="77777777" w:rsidR="00526488" w:rsidRDefault="00526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31380" w14:textId="77777777" w:rsidR="00526488" w:rsidRDefault="00526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AB351" w14:textId="77777777" w:rsidR="00526488" w:rsidRDefault="00526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E12EE" w14:textId="77777777" w:rsidR="00E671E9" w:rsidRDefault="00E671E9" w:rsidP="00526488">
      <w:r>
        <w:separator/>
      </w:r>
    </w:p>
  </w:footnote>
  <w:footnote w:type="continuationSeparator" w:id="0">
    <w:p w14:paraId="6C2D8129" w14:textId="77777777" w:rsidR="00E671E9" w:rsidRDefault="00E671E9" w:rsidP="0052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DEBE0" w14:textId="77777777" w:rsidR="00526488" w:rsidRDefault="00526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32604" w14:textId="06B51476" w:rsidR="00526488" w:rsidRDefault="005264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087FF" w14:textId="77777777" w:rsidR="00526488" w:rsidRDefault="005264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DCA0D92"/>
    <w:lvl w:ilvl="0">
      <w:numFmt w:val="bullet"/>
      <w:lvlText w:val="*"/>
      <w:lvlJc w:val="left"/>
    </w:lvl>
  </w:abstractNum>
  <w:abstractNum w:abstractNumId="1" w15:restartNumberingAfterBreak="0">
    <w:nsid w:val="24307001"/>
    <w:multiLevelType w:val="hybridMultilevel"/>
    <w:tmpl w:val="4820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7B51"/>
    <w:multiLevelType w:val="hybridMultilevel"/>
    <w:tmpl w:val="89526E80"/>
    <w:lvl w:ilvl="0" w:tplc="73CCC726">
      <w:start w:val="1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F633C"/>
    <w:multiLevelType w:val="hybridMultilevel"/>
    <w:tmpl w:val="F8764D08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30607"/>
    <w:multiLevelType w:val="hybridMultilevel"/>
    <w:tmpl w:val="88F23540"/>
    <w:lvl w:ilvl="0" w:tplc="F95A9A00">
      <w:start w:val="9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DA14840"/>
    <w:multiLevelType w:val="hybridMultilevel"/>
    <w:tmpl w:val="30E063AA"/>
    <w:lvl w:ilvl="0" w:tplc="CE343B88">
      <w:start w:val="1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95BB1"/>
    <w:multiLevelType w:val="hybridMultilevel"/>
    <w:tmpl w:val="DFB60E20"/>
    <w:lvl w:ilvl="0" w:tplc="08090001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324"/>
        </w:tabs>
        <w:ind w:left="32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044"/>
        </w:tabs>
        <w:ind w:left="1044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9A29A4"/>
    <w:multiLevelType w:val="hybridMultilevel"/>
    <w:tmpl w:val="E8848D1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2B53DE"/>
    <w:multiLevelType w:val="hybridMultilevel"/>
    <w:tmpl w:val="7C1CD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4260B"/>
    <w:multiLevelType w:val="hybridMultilevel"/>
    <w:tmpl w:val="72C2E47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2876935"/>
    <w:multiLevelType w:val="hybridMultilevel"/>
    <w:tmpl w:val="734EE6B0"/>
    <w:lvl w:ilvl="0" w:tplc="08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87BAF"/>
    <w:multiLevelType w:val="hybridMultilevel"/>
    <w:tmpl w:val="E3AE4906"/>
    <w:lvl w:ilvl="0" w:tplc="E9C81F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C6C28946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973BE4"/>
    <w:multiLevelType w:val="hybridMultilevel"/>
    <w:tmpl w:val="185CEFB6"/>
    <w:lvl w:ilvl="0" w:tplc="30E67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3F1415"/>
    <w:multiLevelType w:val="hybridMultilevel"/>
    <w:tmpl w:val="CA2A4C58"/>
    <w:lvl w:ilvl="0" w:tplc="348EB2BE">
      <w:start w:val="2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2A77EA6"/>
    <w:multiLevelType w:val="hybridMultilevel"/>
    <w:tmpl w:val="FD983E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32491"/>
    <w:multiLevelType w:val="hybridMultilevel"/>
    <w:tmpl w:val="1256BCB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9C14AA"/>
    <w:multiLevelType w:val="hybridMultilevel"/>
    <w:tmpl w:val="F362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44098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 w16cid:durableId="1068654546">
    <w:abstractNumId w:val="15"/>
  </w:num>
  <w:num w:numId="3" w16cid:durableId="892234179">
    <w:abstractNumId w:val="9"/>
  </w:num>
  <w:num w:numId="4" w16cid:durableId="788203134">
    <w:abstractNumId w:val="6"/>
  </w:num>
  <w:num w:numId="5" w16cid:durableId="1226377260">
    <w:abstractNumId w:val="11"/>
  </w:num>
  <w:num w:numId="6" w16cid:durableId="567962003">
    <w:abstractNumId w:val="13"/>
  </w:num>
  <w:num w:numId="7" w16cid:durableId="813255002">
    <w:abstractNumId w:val="2"/>
  </w:num>
  <w:num w:numId="8" w16cid:durableId="1220046608">
    <w:abstractNumId w:val="12"/>
  </w:num>
  <w:num w:numId="9" w16cid:durableId="579557294">
    <w:abstractNumId w:val="3"/>
  </w:num>
  <w:num w:numId="10" w16cid:durableId="1597400206">
    <w:abstractNumId w:val="5"/>
  </w:num>
  <w:num w:numId="11" w16cid:durableId="119619068">
    <w:abstractNumId w:val="8"/>
  </w:num>
  <w:num w:numId="12" w16cid:durableId="300698598">
    <w:abstractNumId w:val="16"/>
  </w:num>
  <w:num w:numId="13" w16cid:durableId="745341718">
    <w:abstractNumId w:val="1"/>
  </w:num>
  <w:num w:numId="14" w16cid:durableId="495147982">
    <w:abstractNumId w:val="10"/>
  </w:num>
  <w:num w:numId="15" w16cid:durableId="829562464">
    <w:abstractNumId w:val="4"/>
  </w:num>
  <w:num w:numId="16" w16cid:durableId="1151563419">
    <w:abstractNumId w:val="14"/>
  </w:num>
  <w:num w:numId="17" w16cid:durableId="1636132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C6"/>
    <w:rsid w:val="00007560"/>
    <w:rsid w:val="00010410"/>
    <w:rsid w:val="000105A2"/>
    <w:rsid w:val="00012476"/>
    <w:rsid w:val="00051206"/>
    <w:rsid w:val="00063DAE"/>
    <w:rsid w:val="0006438F"/>
    <w:rsid w:val="000730A0"/>
    <w:rsid w:val="00080D11"/>
    <w:rsid w:val="000A001E"/>
    <w:rsid w:val="000D5505"/>
    <w:rsid w:val="001235C7"/>
    <w:rsid w:val="00123777"/>
    <w:rsid w:val="0014396D"/>
    <w:rsid w:val="00152BF2"/>
    <w:rsid w:val="00155F20"/>
    <w:rsid w:val="0016568A"/>
    <w:rsid w:val="00171F6E"/>
    <w:rsid w:val="00172FA9"/>
    <w:rsid w:val="0018761E"/>
    <w:rsid w:val="00196010"/>
    <w:rsid w:val="001A1B1A"/>
    <w:rsid w:val="001B239A"/>
    <w:rsid w:val="001B5517"/>
    <w:rsid w:val="001E4FBC"/>
    <w:rsid w:val="00230C63"/>
    <w:rsid w:val="00241FCF"/>
    <w:rsid w:val="00243B76"/>
    <w:rsid w:val="00257E45"/>
    <w:rsid w:val="002642C5"/>
    <w:rsid w:val="002841EC"/>
    <w:rsid w:val="002A7F08"/>
    <w:rsid w:val="002C5747"/>
    <w:rsid w:val="002D3AE6"/>
    <w:rsid w:val="00324A82"/>
    <w:rsid w:val="00340C61"/>
    <w:rsid w:val="00351120"/>
    <w:rsid w:val="00372CF9"/>
    <w:rsid w:val="00381A4C"/>
    <w:rsid w:val="00382731"/>
    <w:rsid w:val="003A45DF"/>
    <w:rsid w:val="003C21A0"/>
    <w:rsid w:val="003F0BF5"/>
    <w:rsid w:val="004128CB"/>
    <w:rsid w:val="004250DC"/>
    <w:rsid w:val="00432A94"/>
    <w:rsid w:val="00454B77"/>
    <w:rsid w:val="00463365"/>
    <w:rsid w:val="00463F81"/>
    <w:rsid w:val="00484B87"/>
    <w:rsid w:val="004C3835"/>
    <w:rsid w:val="004C4CD6"/>
    <w:rsid w:val="004E2EA4"/>
    <w:rsid w:val="004F4CA5"/>
    <w:rsid w:val="005156A1"/>
    <w:rsid w:val="00526488"/>
    <w:rsid w:val="00544F7C"/>
    <w:rsid w:val="00592844"/>
    <w:rsid w:val="005A1018"/>
    <w:rsid w:val="005A1ECE"/>
    <w:rsid w:val="005A2724"/>
    <w:rsid w:val="005A2C00"/>
    <w:rsid w:val="005A4923"/>
    <w:rsid w:val="005D17AF"/>
    <w:rsid w:val="005E03B4"/>
    <w:rsid w:val="00605DCE"/>
    <w:rsid w:val="00615F8F"/>
    <w:rsid w:val="00620154"/>
    <w:rsid w:val="00647063"/>
    <w:rsid w:val="00660EC5"/>
    <w:rsid w:val="00696982"/>
    <w:rsid w:val="006D18D2"/>
    <w:rsid w:val="00742AB4"/>
    <w:rsid w:val="00793974"/>
    <w:rsid w:val="007A4ACC"/>
    <w:rsid w:val="007F1007"/>
    <w:rsid w:val="007F546F"/>
    <w:rsid w:val="008315AC"/>
    <w:rsid w:val="0083176B"/>
    <w:rsid w:val="00886E06"/>
    <w:rsid w:val="008A65B5"/>
    <w:rsid w:val="008B4764"/>
    <w:rsid w:val="008B6CC7"/>
    <w:rsid w:val="008D6D3C"/>
    <w:rsid w:val="0091111F"/>
    <w:rsid w:val="00947993"/>
    <w:rsid w:val="009635BA"/>
    <w:rsid w:val="00974D45"/>
    <w:rsid w:val="009D2404"/>
    <w:rsid w:val="009F2022"/>
    <w:rsid w:val="00A03F84"/>
    <w:rsid w:val="00B24365"/>
    <w:rsid w:val="00B4325E"/>
    <w:rsid w:val="00BB1EC6"/>
    <w:rsid w:val="00BB5BBF"/>
    <w:rsid w:val="00BD4F53"/>
    <w:rsid w:val="00BE61A9"/>
    <w:rsid w:val="00C11708"/>
    <w:rsid w:val="00C210E4"/>
    <w:rsid w:val="00C47EFF"/>
    <w:rsid w:val="00C75C30"/>
    <w:rsid w:val="00CA21E6"/>
    <w:rsid w:val="00CB6FF1"/>
    <w:rsid w:val="00CC5206"/>
    <w:rsid w:val="00CD29AC"/>
    <w:rsid w:val="00D27908"/>
    <w:rsid w:val="00D33D77"/>
    <w:rsid w:val="00D532DD"/>
    <w:rsid w:val="00D8046D"/>
    <w:rsid w:val="00D847D6"/>
    <w:rsid w:val="00D863DE"/>
    <w:rsid w:val="00D93904"/>
    <w:rsid w:val="00DB724C"/>
    <w:rsid w:val="00E06AA3"/>
    <w:rsid w:val="00E11611"/>
    <w:rsid w:val="00E25646"/>
    <w:rsid w:val="00E368D4"/>
    <w:rsid w:val="00E45464"/>
    <w:rsid w:val="00E671E9"/>
    <w:rsid w:val="00E80929"/>
    <w:rsid w:val="00EA2CC8"/>
    <w:rsid w:val="00EA2D30"/>
    <w:rsid w:val="00EB1BF6"/>
    <w:rsid w:val="00EB5DC6"/>
    <w:rsid w:val="00ED7907"/>
    <w:rsid w:val="00EE0CBF"/>
    <w:rsid w:val="00EE1842"/>
    <w:rsid w:val="00EF2423"/>
    <w:rsid w:val="00F01302"/>
    <w:rsid w:val="00F05459"/>
    <w:rsid w:val="00F2324E"/>
    <w:rsid w:val="00F309BC"/>
    <w:rsid w:val="00F54FB6"/>
    <w:rsid w:val="00FB473F"/>
    <w:rsid w:val="00FB5E13"/>
    <w:rsid w:val="00FC304C"/>
    <w:rsid w:val="00FC3C9E"/>
    <w:rsid w:val="00FE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A803E21"/>
  <w15:chartTrackingRefBased/>
  <w15:docId w15:val="{9A376BF9-1CB3-42AE-AD17-3D7B9A19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B87"/>
    <w:pPr>
      <w:ind w:left="720"/>
      <w:contextualSpacing/>
    </w:pPr>
  </w:style>
  <w:style w:type="paragraph" w:styleId="Header">
    <w:name w:val="header"/>
    <w:basedOn w:val="Normal"/>
    <w:link w:val="HeaderChar"/>
    <w:rsid w:val="005264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26488"/>
    <w:rPr>
      <w:sz w:val="24"/>
      <w:szCs w:val="24"/>
    </w:rPr>
  </w:style>
  <w:style w:type="paragraph" w:styleId="Footer">
    <w:name w:val="footer"/>
    <w:basedOn w:val="Normal"/>
    <w:link w:val="FooterChar"/>
    <w:rsid w:val="005264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2648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438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A4A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gargunnock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4C3C6-0E58-4A61-A0AC-019C80FF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8630</CharactersWithSpaces>
  <SharedDoc>false</SharedDoc>
  <HLinks>
    <vt:vector size="6" baseType="variant">
      <vt:variant>
        <vt:i4>3473460</vt:i4>
      </vt:variant>
      <vt:variant>
        <vt:i4>0</vt:i4>
      </vt:variant>
      <vt:variant>
        <vt:i4>0</vt:i4>
      </vt:variant>
      <vt:variant>
        <vt:i4>5</vt:i4>
      </vt:variant>
      <vt:variant>
        <vt:lpwstr>http://www.gargunnock.org/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Stuart Ogg</dc:creator>
  <cp:keywords/>
  <dc:description/>
  <cp:lastModifiedBy>Stuart</cp:lastModifiedBy>
  <cp:revision>2</cp:revision>
  <cp:lastPrinted>2024-05-08T08:04:00Z</cp:lastPrinted>
  <dcterms:created xsi:type="dcterms:W3CDTF">2025-03-13T22:35:00Z</dcterms:created>
  <dcterms:modified xsi:type="dcterms:W3CDTF">2025-03-13T22:35:00Z</dcterms:modified>
</cp:coreProperties>
</file>